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46D5" w14:textId="4A7250A7" w:rsidR="00C02622" w:rsidRDefault="00C02622" w:rsidP="00C02622">
      <w:pPr>
        <w:jc w:val="center"/>
      </w:pPr>
      <w:r>
        <w:rPr>
          <w:noProof/>
        </w:rPr>
        <w:drawing>
          <wp:inline distT="0" distB="0" distL="0" distR="0" wp14:anchorId="570A4768" wp14:editId="3430AD3A">
            <wp:extent cx="1600200" cy="838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p w14:paraId="1544425B" w14:textId="77777777" w:rsidR="00C02622" w:rsidRDefault="00C02622" w:rsidP="00C02622">
      <w:pPr>
        <w:pStyle w:val="NoSpacing"/>
        <w:spacing w:line="309" w:lineRule="exact"/>
        <w:jc w:val="center"/>
        <w:rPr>
          <w:rFonts w:ascii="Times New Roman" w:hAnsi="Times New Roman" w:cs="Times New Roman"/>
          <w:b/>
          <w:w w:val="105"/>
          <w:sz w:val="28"/>
          <w:szCs w:val="28"/>
        </w:rPr>
      </w:pPr>
      <w:r>
        <w:rPr>
          <w:rFonts w:ascii="Times New Roman" w:hAnsi="Times New Roman" w:cs="Times New Roman"/>
          <w:b/>
          <w:w w:val="105"/>
          <w:sz w:val="28"/>
          <w:szCs w:val="28"/>
        </w:rPr>
        <w:t>Community Action Partnership for Dutchess County, Inc.</w:t>
      </w:r>
    </w:p>
    <w:p w14:paraId="76B262E4" w14:textId="77777777" w:rsidR="00C02622" w:rsidRDefault="00C02622" w:rsidP="00C02622">
      <w:pPr>
        <w:spacing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Board of Directors Meeting</w:t>
      </w:r>
    </w:p>
    <w:p w14:paraId="3488A9C2" w14:textId="10368609" w:rsidR="00C02622" w:rsidRDefault="00C02622" w:rsidP="00C02622">
      <w:pPr>
        <w:spacing w:line="309" w:lineRule="exact"/>
        <w:jc w:val="center"/>
        <w:rPr>
          <w:rFonts w:ascii="Times New Roman" w:hAnsi="Times New Roman" w:cs="Times New Roman"/>
          <w:b/>
          <w:bCs/>
          <w:w w:val="105"/>
          <w:sz w:val="28"/>
          <w:szCs w:val="28"/>
        </w:rPr>
      </w:pPr>
      <w:r>
        <w:rPr>
          <w:rFonts w:ascii="Times New Roman" w:hAnsi="Times New Roman" w:cs="Times New Roman"/>
          <w:b/>
          <w:bCs/>
          <w:w w:val="105"/>
          <w:sz w:val="28"/>
          <w:szCs w:val="28"/>
        </w:rPr>
        <w:t>December 16, 2021</w:t>
      </w:r>
    </w:p>
    <w:p w14:paraId="79E544B9" w14:textId="77777777" w:rsidR="00C02622" w:rsidRDefault="00C02622" w:rsidP="00C02622">
      <w:pPr>
        <w:spacing w:line="309" w:lineRule="exact"/>
        <w:jc w:val="center"/>
        <w:rPr>
          <w:rFonts w:ascii="Times New Roman" w:hAnsi="Times New Roman" w:cs="Times New Roman"/>
          <w:b/>
          <w:bCs/>
          <w:w w:val="105"/>
          <w:sz w:val="24"/>
          <w:szCs w:val="24"/>
        </w:rPr>
      </w:pPr>
    </w:p>
    <w:p w14:paraId="6B8A77D2" w14:textId="6F6C91BD" w:rsidR="00C02622" w:rsidRPr="00000D42" w:rsidRDefault="00C02622" w:rsidP="000A6A9E">
      <w:pPr>
        <w:pStyle w:val="NoSpacing"/>
        <w:ind w:left="0" w:firstLine="0"/>
        <w:rPr>
          <w:rFonts w:ascii="Times New Roman" w:hAnsi="Times New Roman" w:cs="Times New Roman"/>
          <w:sz w:val="24"/>
          <w:szCs w:val="24"/>
        </w:rPr>
      </w:pPr>
      <w:r w:rsidRPr="00000D42">
        <w:rPr>
          <w:rFonts w:ascii="Times New Roman" w:hAnsi="Times New Roman" w:cs="Times New Roman"/>
          <w:b/>
          <w:bCs/>
          <w:w w:val="105"/>
          <w:sz w:val="24"/>
          <w:szCs w:val="24"/>
        </w:rPr>
        <w:t>Location:</w:t>
      </w:r>
      <w:r w:rsidR="00CF47BB">
        <w:rPr>
          <w:rFonts w:ascii="Times New Roman" w:hAnsi="Times New Roman" w:cs="Times New Roman"/>
          <w:b/>
          <w:bCs/>
          <w:w w:val="105"/>
          <w:sz w:val="24"/>
          <w:szCs w:val="24"/>
        </w:rPr>
        <w:t xml:space="preserve">  </w:t>
      </w:r>
      <w:r w:rsidRPr="00000D42">
        <w:rPr>
          <w:rFonts w:ascii="Times New Roman" w:hAnsi="Times New Roman" w:cs="Times New Roman"/>
          <w:w w:val="105"/>
          <w:sz w:val="24"/>
          <w:szCs w:val="24"/>
        </w:rPr>
        <w:t>Online Zoom Meeting</w:t>
      </w:r>
    </w:p>
    <w:p w14:paraId="3A23B4FE" w14:textId="77777777" w:rsidR="00C02622" w:rsidRPr="00000D42" w:rsidRDefault="00C02622" w:rsidP="000A6A9E">
      <w:pPr>
        <w:pStyle w:val="NoSpacing"/>
        <w:ind w:left="0" w:firstLine="0"/>
        <w:rPr>
          <w:rFonts w:ascii="Times New Roman" w:hAnsi="Times New Roman" w:cs="Times New Roman"/>
          <w:sz w:val="24"/>
          <w:szCs w:val="24"/>
        </w:rPr>
      </w:pPr>
      <w:r w:rsidRPr="00000D42">
        <w:rPr>
          <w:rFonts w:ascii="Times New Roman" w:hAnsi="Times New Roman" w:cs="Times New Roman"/>
          <w:b/>
          <w:bCs/>
          <w:w w:val="105"/>
          <w:sz w:val="24"/>
          <w:szCs w:val="24"/>
        </w:rPr>
        <w:t xml:space="preserve">CEO:  </w:t>
      </w:r>
      <w:r w:rsidRPr="00000D42">
        <w:rPr>
          <w:rFonts w:ascii="Times New Roman" w:hAnsi="Times New Roman" w:cs="Times New Roman"/>
          <w:sz w:val="24"/>
          <w:szCs w:val="24"/>
        </w:rPr>
        <w:t>Elizabeth C. Spira</w:t>
      </w:r>
    </w:p>
    <w:p w14:paraId="06E337F0" w14:textId="77777777" w:rsidR="00C02622" w:rsidRPr="00000D42" w:rsidRDefault="00C02622" w:rsidP="000A6A9E">
      <w:pPr>
        <w:pStyle w:val="NoSpacing"/>
        <w:ind w:left="0" w:firstLine="0"/>
        <w:rPr>
          <w:rFonts w:ascii="Times New Roman" w:hAnsi="Times New Roman" w:cs="Times New Roman"/>
          <w:w w:val="105"/>
          <w:sz w:val="24"/>
          <w:szCs w:val="24"/>
        </w:rPr>
      </w:pPr>
      <w:r w:rsidRPr="00000D42">
        <w:rPr>
          <w:rFonts w:ascii="Times New Roman" w:hAnsi="Times New Roman" w:cs="Times New Roman"/>
          <w:b/>
          <w:bCs/>
          <w:w w:val="105"/>
          <w:sz w:val="24"/>
          <w:szCs w:val="24"/>
        </w:rPr>
        <w:t xml:space="preserve">CFO:  </w:t>
      </w:r>
      <w:r w:rsidRPr="00000D42">
        <w:rPr>
          <w:rFonts w:ascii="Times New Roman" w:hAnsi="Times New Roman" w:cs="Times New Roman"/>
          <w:sz w:val="24"/>
          <w:szCs w:val="24"/>
        </w:rPr>
        <w:t>Teresa Paino</w:t>
      </w:r>
    </w:p>
    <w:p w14:paraId="55E5A67D" w14:textId="26961A96" w:rsidR="00C02622" w:rsidRPr="00000D42" w:rsidRDefault="00C02622" w:rsidP="000A6A9E">
      <w:pPr>
        <w:pStyle w:val="NoSpacing"/>
        <w:ind w:left="0" w:firstLine="0"/>
        <w:rPr>
          <w:rFonts w:ascii="Times New Roman" w:hAnsi="Times New Roman" w:cs="Times New Roman"/>
          <w:bCs/>
          <w:w w:val="105"/>
          <w:sz w:val="24"/>
          <w:szCs w:val="24"/>
        </w:rPr>
      </w:pPr>
      <w:r w:rsidRPr="00000D42">
        <w:rPr>
          <w:rFonts w:ascii="Times New Roman" w:hAnsi="Times New Roman" w:cs="Times New Roman"/>
          <w:b/>
          <w:bCs/>
          <w:w w:val="105"/>
          <w:sz w:val="24"/>
          <w:szCs w:val="24"/>
        </w:rPr>
        <w:t>Attendees:</w:t>
      </w:r>
      <w:r w:rsidR="00CF47BB">
        <w:rPr>
          <w:rFonts w:ascii="Times New Roman" w:hAnsi="Times New Roman" w:cs="Times New Roman"/>
          <w:b/>
          <w:bCs/>
          <w:w w:val="105"/>
          <w:sz w:val="24"/>
          <w:szCs w:val="24"/>
        </w:rPr>
        <w:t xml:space="preserve">  </w:t>
      </w:r>
      <w:r w:rsidRPr="00000D42">
        <w:rPr>
          <w:rFonts w:ascii="Times New Roman" w:hAnsi="Times New Roman" w:cs="Times New Roman"/>
          <w:w w:val="105"/>
          <w:sz w:val="24"/>
          <w:szCs w:val="24"/>
        </w:rPr>
        <w:t>Charlene Smart,</w:t>
      </w:r>
      <w:r w:rsidRPr="00000D42">
        <w:rPr>
          <w:rFonts w:ascii="Times New Roman" w:hAnsi="Times New Roman" w:cs="Times New Roman"/>
          <w:bCs/>
          <w:w w:val="105"/>
          <w:sz w:val="24"/>
          <w:szCs w:val="24"/>
        </w:rPr>
        <w:t xml:space="preserve"> Peter Idema, Joshua Stratton</w:t>
      </w:r>
      <w:r w:rsidRPr="00000D42">
        <w:rPr>
          <w:rFonts w:ascii="Times New Roman" w:hAnsi="Times New Roman" w:cs="Times New Roman"/>
          <w:w w:val="105"/>
          <w:sz w:val="24"/>
          <w:szCs w:val="24"/>
        </w:rPr>
        <w:t>,</w:t>
      </w:r>
      <w:r w:rsidRPr="00000D42">
        <w:rPr>
          <w:rFonts w:ascii="Times New Roman" w:hAnsi="Times New Roman" w:cs="Times New Roman"/>
          <w:bCs/>
          <w:w w:val="105"/>
          <w:sz w:val="24"/>
          <w:szCs w:val="24"/>
        </w:rPr>
        <w:t xml:space="preserve"> Paul Daubman Sr.,</w:t>
      </w:r>
      <w:r w:rsidRPr="00000D42">
        <w:rPr>
          <w:rFonts w:ascii="Times New Roman" w:hAnsi="Times New Roman" w:cs="Times New Roman"/>
          <w:w w:val="105"/>
          <w:sz w:val="24"/>
          <w:szCs w:val="24"/>
        </w:rPr>
        <w:t xml:space="preserve"> and </w:t>
      </w:r>
      <w:r w:rsidRPr="00000D42">
        <w:rPr>
          <w:rFonts w:ascii="Times New Roman" w:hAnsi="Times New Roman" w:cs="Times New Roman"/>
          <w:bCs/>
          <w:w w:val="105"/>
          <w:sz w:val="24"/>
          <w:szCs w:val="24"/>
        </w:rPr>
        <w:t>John Penney</w:t>
      </w:r>
    </w:p>
    <w:p w14:paraId="6630DB01" w14:textId="7B142299" w:rsidR="00C02622" w:rsidRPr="00000D42" w:rsidRDefault="00C02622" w:rsidP="000A6A9E">
      <w:pPr>
        <w:pStyle w:val="NoSpacing"/>
        <w:ind w:left="0" w:firstLine="0"/>
        <w:rPr>
          <w:rFonts w:ascii="Times New Roman" w:hAnsi="Times New Roman" w:cs="Times New Roman"/>
          <w:b/>
          <w:w w:val="105"/>
          <w:sz w:val="24"/>
          <w:szCs w:val="24"/>
        </w:rPr>
      </w:pPr>
      <w:r w:rsidRPr="00000D42">
        <w:rPr>
          <w:rFonts w:ascii="Times New Roman" w:hAnsi="Times New Roman" w:cs="Times New Roman"/>
          <w:b/>
          <w:w w:val="105"/>
          <w:sz w:val="24"/>
          <w:szCs w:val="24"/>
        </w:rPr>
        <w:t>Excused:</w:t>
      </w:r>
      <w:r w:rsidR="00CF47BB">
        <w:rPr>
          <w:rFonts w:ascii="Times New Roman" w:hAnsi="Times New Roman" w:cs="Times New Roman"/>
          <w:b/>
          <w:w w:val="105"/>
          <w:sz w:val="24"/>
          <w:szCs w:val="24"/>
        </w:rPr>
        <w:t xml:space="preserve">  </w:t>
      </w:r>
      <w:r w:rsidRPr="00000D42">
        <w:rPr>
          <w:rFonts w:ascii="Times New Roman" w:hAnsi="Times New Roman" w:cs="Times New Roman"/>
          <w:bCs/>
          <w:w w:val="105"/>
          <w:sz w:val="24"/>
          <w:szCs w:val="24"/>
        </w:rPr>
        <w:t>Dr. David Scott</w:t>
      </w:r>
      <w:r w:rsidR="00C87D64" w:rsidRPr="00000D42">
        <w:rPr>
          <w:rFonts w:ascii="Times New Roman" w:hAnsi="Times New Roman" w:cs="Times New Roman"/>
          <w:bCs/>
          <w:w w:val="105"/>
          <w:sz w:val="24"/>
          <w:szCs w:val="24"/>
        </w:rPr>
        <w:t xml:space="preserve"> and Kathleen Vacca</w:t>
      </w:r>
    </w:p>
    <w:p w14:paraId="7B4EAE25" w14:textId="2B4B15A6" w:rsidR="00C02622" w:rsidRPr="00000D42" w:rsidRDefault="00C02622" w:rsidP="000A6A9E">
      <w:pPr>
        <w:pStyle w:val="NoSpacing"/>
        <w:ind w:left="0" w:firstLine="0"/>
        <w:rPr>
          <w:rFonts w:ascii="Times New Roman" w:hAnsi="Times New Roman" w:cs="Times New Roman"/>
          <w:w w:val="105"/>
          <w:sz w:val="24"/>
          <w:szCs w:val="24"/>
        </w:rPr>
      </w:pPr>
      <w:r w:rsidRPr="00000D42">
        <w:rPr>
          <w:rFonts w:ascii="Times New Roman" w:hAnsi="Times New Roman" w:cs="Times New Roman"/>
          <w:b/>
          <w:w w:val="105"/>
          <w:sz w:val="24"/>
          <w:szCs w:val="24"/>
        </w:rPr>
        <w:t>Absent:</w:t>
      </w:r>
      <w:r w:rsidR="00CF47BB">
        <w:rPr>
          <w:rFonts w:ascii="Times New Roman" w:hAnsi="Times New Roman" w:cs="Times New Roman"/>
          <w:b/>
          <w:w w:val="105"/>
          <w:sz w:val="24"/>
          <w:szCs w:val="24"/>
        </w:rPr>
        <w:t xml:space="preserve">  </w:t>
      </w:r>
      <w:r w:rsidRPr="00000D42">
        <w:rPr>
          <w:rFonts w:ascii="Times New Roman" w:hAnsi="Times New Roman" w:cs="Times New Roman"/>
          <w:w w:val="105"/>
          <w:sz w:val="24"/>
          <w:szCs w:val="24"/>
        </w:rPr>
        <w:t>None</w:t>
      </w:r>
    </w:p>
    <w:p w14:paraId="147BBA27" w14:textId="77777777" w:rsidR="00C02622" w:rsidRPr="00000D42" w:rsidRDefault="00C02622" w:rsidP="000A6A9E">
      <w:pPr>
        <w:pStyle w:val="NoSpacing"/>
        <w:ind w:left="0" w:firstLine="0"/>
        <w:rPr>
          <w:rFonts w:ascii="Times New Roman" w:hAnsi="Times New Roman" w:cs="Times New Roman"/>
          <w:sz w:val="24"/>
          <w:szCs w:val="24"/>
        </w:rPr>
      </w:pPr>
      <w:r w:rsidRPr="00000D42">
        <w:rPr>
          <w:rFonts w:ascii="Times New Roman" w:hAnsi="Times New Roman" w:cs="Times New Roman"/>
          <w:b/>
          <w:w w:val="105"/>
          <w:sz w:val="24"/>
          <w:szCs w:val="24"/>
        </w:rPr>
        <w:t>Quorum Present</w:t>
      </w:r>
      <w:r w:rsidRPr="00000D42">
        <w:rPr>
          <w:rFonts w:ascii="Times New Roman" w:hAnsi="Times New Roman" w:cs="Times New Roman"/>
          <w:w w:val="105"/>
          <w:sz w:val="24"/>
          <w:szCs w:val="24"/>
        </w:rPr>
        <w:t xml:space="preserve">:  </w:t>
      </w:r>
      <w:r w:rsidRPr="00000D42">
        <w:rPr>
          <w:rFonts w:ascii="Times New Roman" w:hAnsi="Times New Roman" w:cs="Times New Roman"/>
          <w:sz w:val="24"/>
          <w:szCs w:val="24"/>
        </w:rPr>
        <w:t>Yes</w:t>
      </w:r>
    </w:p>
    <w:p w14:paraId="69A1359E" w14:textId="77777777" w:rsidR="00C02622" w:rsidRPr="00000D42" w:rsidRDefault="00C02622" w:rsidP="000A6A9E">
      <w:pPr>
        <w:pStyle w:val="NoSpacing"/>
        <w:ind w:left="0" w:firstLine="0"/>
        <w:rPr>
          <w:rFonts w:ascii="Times New Roman" w:hAnsi="Times New Roman" w:cs="Times New Roman"/>
          <w:b/>
          <w:bCs/>
          <w:w w:val="105"/>
          <w:sz w:val="24"/>
          <w:szCs w:val="24"/>
        </w:rPr>
      </w:pPr>
    </w:p>
    <w:p w14:paraId="6892EB3A" w14:textId="75993200" w:rsidR="00C02622" w:rsidRPr="00000D42" w:rsidRDefault="00C02622" w:rsidP="000A6A9E">
      <w:pPr>
        <w:pStyle w:val="NoSpacing"/>
        <w:ind w:left="0" w:firstLine="0"/>
        <w:rPr>
          <w:rFonts w:ascii="Times New Roman" w:hAnsi="Times New Roman" w:cs="Times New Roman"/>
          <w:sz w:val="24"/>
          <w:szCs w:val="24"/>
        </w:rPr>
      </w:pPr>
      <w:r w:rsidRPr="00000D42">
        <w:rPr>
          <w:rFonts w:ascii="Times New Roman" w:hAnsi="Times New Roman" w:cs="Times New Roman"/>
          <w:b/>
          <w:bCs/>
          <w:w w:val="105"/>
          <w:sz w:val="24"/>
          <w:szCs w:val="24"/>
        </w:rPr>
        <w:t xml:space="preserve">Agency Staff:  </w:t>
      </w:r>
      <w:r w:rsidRPr="00000D42">
        <w:rPr>
          <w:rFonts w:ascii="Times New Roman" w:hAnsi="Times New Roman" w:cs="Times New Roman"/>
          <w:sz w:val="24"/>
          <w:szCs w:val="24"/>
        </w:rPr>
        <w:t>Elizabeth C. Spira, Teresa Paino, and Jill Harlow (Administration Assistant)</w:t>
      </w:r>
      <w:r w:rsidR="000A6A9E">
        <w:rPr>
          <w:rFonts w:ascii="Times New Roman" w:hAnsi="Times New Roman" w:cs="Times New Roman"/>
          <w:sz w:val="24"/>
          <w:szCs w:val="24"/>
        </w:rPr>
        <w:t>, and a</w:t>
      </w:r>
      <w:r w:rsidR="00D327FF">
        <w:rPr>
          <w:rFonts w:ascii="Times New Roman" w:hAnsi="Times New Roman" w:cs="Times New Roman"/>
          <w:sz w:val="24"/>
          <w:szCs w:val="24"/>
        </w:rPr>
        <w:t>ll</w:t>
      </w:r>
      <w:r w:rsidR="000A6A9E">
        <w:rPr>
          <w:rFonts w:ascii="Times New Roman" w:hAnsi="Times New Roman" w:cs="Times New Roman"/>
          <w:sz w:val="24"/>
          <w:szCs w:val="24"/>
        </w:rPr>
        <w:t xml:space="preserve"> agency staff. List of staff attending the meeting will be included with the minutes. </w:t>
      </w:r>
    </w:p>
    <w:p w14:paraId="0FDEF8B6" w14:textId="77777777" w:rsidR="00C02622" w:rsidRPr="00000D42" w:rsidRDefault="00C02622" w:rsidP="000A6A9E">
      <w:pPr>
        <w:pStyle w:val="NoSpacing"/>
        <w:ind w:left="0" w:firstLine="0"/>
        <w:rPr>
          <w:rFonts w:ascii="Times New Roman" w:hAnsi="Times New Roman" w:cs="Times New Roman"/>
          <w:b/>
          <w:sz w:val="24"/>
          <w:szCs w:val="24"/>
        </w:rPr>
      </w:pPr>
    </w:p>
    <w:p w14:paraId="77F81B7B" w14:textId="07CCF2F8" w:rsidR="00C02622" w:rsidRPr="00000D42" w:rsidRDefault="00C02622" w:rsidP="000A6A9E">
      <w:pPr>
        <w:pStyle w:val="NoSpacing"/>
        <w:ind w:left="0" w:firstLine="0"/>
        <w:rPr>
          <w:rFonts w:ascii="Times New Roman" w:hAnsi="Times New Roman" w:cs="Times New Roman"/>
          <w:sz w:val="24"/>
          <w:szCs w:val="24"/>
        </w:rPr>
      </w:pPr>
      <w:r w:rsidRPr="00000D42">
        <w:rPr>
          <w:rFonts w:ascii="Times New Roman" w:hAnsi="Times New Roman" w:cs="Times New Roman"/>
          <w:b/>
          <w:sz w:val="24"/>
          <w:szCs w:val="24"/>
        </w:rPr>
        <w:t xml:space="preserve">Meeting called to order:  </w:t>
      </w:r>
      <w:r w:rsidR="00C87D64" w:rsidRPr="00000D42">
        <w:rPr>
          <w:rFonts w:ascii="Times New Roman" w:hAnsi="Times New Roman" w:cs="Times New Roman"/>
          <w:sz w:val="24"/>
          <w:szCs w:val="24"/>
        </w:rPr>
        <w:t>Charlene Smart, President</w:t>
      </w:r>
      <w:r w:rsidRPr="00000D42">
        <w:rPr>
          <w:rFonts w:ascii="Times New Roman" w:hAnsi="Times New Roman" w:cs="Times New Roman"/>
          <w:sz w:val="24"/>
          <w:szCs w:val="24"/>
        </w:rPr>
        <w:t>, called the meeting to order at</w:t>
      </w:r>
    </w:p>
    <w:p w14:paraId="044334D3" w14:textId="34427CDA" w:rsidR="00C02622" w:rsidRPr="00000D42" w:rsidRDefault="00C87D64" w:rsidP="000A6A9E">
      <w:pPr>
        <w:pStyle w:val="NoSpacing"/>
        <w:ind w:left="0" w:firstLine="0"/>
        <w:rPr>
          <w:rFonts w:ascii="Times New Roman" w:hAnsi="Times New Roman" w:cs="Times New Roman"/>
          <w:sz w:val="24"/>
          <w:szCs w:val="24"/>
        </w:rPr>
      </w:pPr>
      <w:r w:rsidRPr="00000D42">
        <w:rPr>
          <w:rFonts w:ascii="Times New Roman" w:hAnsi="Times New Roman" w:cs="Times New Roman"/>
          <w:sz w:val="24"/>
          <w:szCs w:val="24"/>
        </w:rPr>
        <w:t>1:05</w:t>
      </w:r>
      <w:r w:rsidR="00C02622" w:rsidRPr="00000D42">
        <w:rPr>
          <w:rFonts w:ascii="Times New Roman" w:hAnsi="Times New Roman" w:cs="Times New Roman"/>
          <w:sz w:val="24"/>
          <w:szCs w:val="24"/>
        </w:rPr>
        <w:t xml:space="preserve"> pm.</w:t>
      </w:r>
    </w:p>
    <w:p w14:paraId="214E2EF0" w14:textId="77777777" w:rsidR="00C02622" w:rsidRPr="00000D42" w:rsidRDefault="00C02622" w:rsidP="000A6A9E">
      <w:pPr>
        <w:pStyle w:val="NoSpacing"/>
        <w:ind w:left="0" w:firstLine="0"/>
        <w:rPr>
          <w:rFonts w:ascii="Times New Roman" w:hAnsi="Times New Roman" w:cs="Times New Roman"/>
          <w:sz w:val="24"/>
          <w:szCs w:val="24"/>
        </w:rPr>
      </w:pPr>
    </w:p>
    <w:p w14:paraId="4F6B6E13" w14:textId="77777777" w:rsidR="00C02622" w:rsidRPr="00000D42" w:rsidRDefault="00C02622" w:rsidP="000A6A9E">
      <w:pPr>
        <w:pStyle w:val="NoSpacing"/>
        <w:ind w:left="0" w:firstLine="0"/>
        <w:rPr>
          <w:rFonts w:ascii="Times New Roman" w:hAnsi="Times New Roman" w:cs="Times New Roman"/>
          <w:w w:val="105"/>
          <w:sz w:val="24"/>
          <w:szCs w:val="24"/>
        </w:rPr>
      </w:pPr>
      <w:r w:rsidRPr="00000D42">
        <w:rPr>
          <w:rFonts w:ascii="Times New Roman" w:hAnsi="Times New Roman" w:cs="Times New Roman"/>
          <w:b/>
          <w:sz w:val="24"/>
          <w:szCs w:val="24"/>
        </w:rPr>
        <w:t xml:space="preserve">Roll Call:  </w:t>
      </w:r>
      <w:r w:rsidRPr="00000D42">
        <w:rPr>
          <w:rFonts w:ascii="Times New Roman" w:hAnsi="Times New Roman" w:cs="Times New Roman"/>
          <w:sz w:val="24"/>
          <w:szCs w:val="24"/>
        </w:rPr>
        <w:t xml:space="preserve">Jill Harlow conducted the roll call. </w:t>
      </w:r>
    </w:p>
    <w:p w14:paraId="676AB447" w14:textId="77777777" w:rsidR="00C02622" w:rsidRPr="00000D42" w:rsidRDefault="00C02622" w:rsidP="000A6A9E">
      <w:pPr>
        <w:pStyle w:val="NoSpacing"/>
        <w:ind w:left="0" w:firstLine="0"/>
        <w:rPr>
          <w:rFonts w:ascii="Times New Roman" w:hAnsi="Times New Roman" w:cs="Times New Roman"/>
          <w:w w:val="105"/>
          <w:sz w:val="24"/>
          <w:szCs w:val="24"/>
        </w:rPr>
      </w:pPr>
    </w:p>
    <w:p w14:paraId="0392FEC8" w14:textId="46982B5C" w:rsidR="00C02622" w:rsidRPr="00000D42" w:rsidRDefault="00000D42" w:rsidP="000A6A9E">
      <w:pPr>
        <w:pStyle w:val="NoSpacing"/>
        <w:ind w:left="0" w:firstLine="0"/>
        <w:rPr>
          <w:rFonts w:ascii="Times New Roman" w:hAnsi="Times New Roman" w:cs="Times New Roman"/>
          <w:b/>
          <w:sz w:val="24"/>
          <w:szCs w:val="24"/>
        </w:rPr>
      </w:pPr>
      <w:r>
        <w:rPr>
          <w:rFonts w:ascii="Times New Roman" w:hAnsi="Times New Roman" w:cs="Times New Roman"/>
          <w:b/>
          <w:bCs/>
          <w:w w:val="105"/>
          <w:sz w:val="24"/>
          <w:szCs w:val="24"/>
        </w:rPr>
        <w:t>November</w:t>
      </w:r>
      <w:r w:rsidR="00C02622" w:rsidRPr="00000D42">
        <w:rPr>
          <w:rFonts w:ascii="Times New Roman" w:hAnsi="Times New Roman" w:cs="Times New Roman"/>
          <w:b/>
          <w:bCs/>
          <w:w w:val="105"/>
          <w:sz w:val="24"/>
          <w:szCs w:val="24"/>
        </w:rPr>
        <w:t xml:space="preserve"> Minutes:  </w:t>
      </w:r>
      <w:r w:rsidR="00C02622" w:rsidRPr="00000D42">
        <w:rPr>
          <w:rFonts w:ascii="Times New Roman" w:hAnsi="Times New Roman" w:cs="Times New Roman"/>
          <w:sz w:val="24"/>
          <w:szCs w:val="24"/>
        </w:rPr>
        <w:t xml:space="preserve">The </w:t>
      </w:r>
      <w:r w:rsidR="00C87D64" w:rsidRPr="00000D42">
        <w:rPr>
          <w:rFonts w:ascii="Times New Roman" w:hAnsi="Times New Roman" w:cs="Times New Roman"/>
          <w:sz w:val="24"/>
          <w:szCs w:val="24"/>
        </w:rPr>
        <w:t>November</w:t>
      </w:r>
      <w:r w:rsidR="00C02622" w:rsidRPr="00000D42">
        <w:rPr>
          <w:rFonts w:ascii="Times New Roman" w:hAnsi="Times New Roman" w:cs="Times New Roman"/>
          <w:sz w:val="24"/>
          <w:szCs w:val="24"/>
        </w:rPr>
        <w:t xml:space="preserve"> minutes were distributed by e-mail prior to meeting. </w:t>
      </w:r>
      <w:r w:rsidR="00C87D64" w:rsidRPr="00000D42">
        <w:rPr>
          <w:rFonts w:ascii="Times New Roman" w:hAnsi="Times New Roman" w:cs="Times New Roman"/>
          <w:sz w:val="24"/>
          <w:szCs w:val="24"/>
        </w:rPr>
        <w:t>Charlene Smart</w:t>
      </w:r>
      <w:r w:rsidR="00C02622" w:rsidRPr="00000D42">
        <w:rPr>
          <w:rFonts w:ascii="Times New Roman" w:hAnsi="Times New Roman" w:cs="Times New Roman"/>
          <w:sz w:val="24"/>
          <w:szCs w:val="24"/>
        </w:rPr>
        <w:t xml:space="preserve"> made the motion to accept the </w:t>
      </w:r>
      <w:r w:rsidR="00C87D64" w:rsidRPr="00000D42">
        <w:rPr>
          <w:rFonts w:ascii="Times New Roman" w:hAnsi="Times New Roman" w:cs="Times New Roman"/>
          <w:sz w:val="24"/>
          <w:szCs w:val="24"/>
        </w:rPr>
        <w:t>November</w:t>
      </w:r>
      <w:r w:rsidR="00C02622" w:rsidRPr="00000D42">
        <w:rPr>
          <w:rFonts w:ascii="Times New Roman" w:hAnsi="Times New Roman" w:cs="Times New Roman"/>
          <w:sz w:val="24"/>
          <w:szCs w:val="24"/>
        </w:rPr>
        <w:t xml:space="preserve"> minutes. Peter Idema seconded the motion. All were in favor and the motion carried</w:t>
      </w:r>
      <w:r w:rsidR="00C02622" w:rsidRPr="00000D42">
        <w:rPr>
          <w:rFonts w:ascii="Times New Roman" w:hAnsi="Times New Roman" w:cs="Times New Roman"/>
          <w:b/>
          <w:sz w:val="24"/>
          <w:szCs w:val="24"/>
        </w:rPr>
        <w:t>.</w:t>
      </w:r>
    </w:p>
    <w:p w14:paraId="20AF3E4D" w14:textId="7DF5E46A" w:rsidR="00D1211D" w:rsidRPr="00000D42" w:rsidRDefault="00D1211D" w:rsidP="000A6A9E">
      <w:pPr>
        <w:pStyle w:val="NoSpacing"/>
        <w:ind w:left="0" w:firstLine="0"/>
        <w:rPr>
          <w:rFonts w:ascii="Times New Roman" w:hAnsi="Times New Roman" w:cs="Times New Roman"/>
          <w:b/>
          <w:sz w:val="24"/>
          <w:szCs w:val="24"/>
        </w:rPr>
      </w:pPr>
    </w:p>
    <w:p w14:paraId="5D48AB8B" w14:textId="4BE35134" w:rsidR="00D1211D" w:rsidRPr="00000D42" w:rsidRDefault="00D1211D" w:rsidP="000A6A9E">
      <w:pPr>
        <w:pStyle w:val="NoSpacing"/>
        <w:ind w:left="0" w:firstLine="0"/>
        <w:rPr>
          <w:rFonts w:ascii="Times New Roman" w:hAnsi="Times New Roman" w:cs="Times New Roman"/>
          <w:bCs/>
          <w:sz w:val="24"/>
          <w:szCs w:val="24"/>
        </w:rPr>
      </w:pPr>
      <w:r w:rsidRPr="00000D42">
        <w:rPr>
          <w:rFonts w:ascii="Times New Roman" w:hAnsi="Times New Roman" w:cs="Times New Roman"/>
          <w:b/>
          <w:sz w:val="24"/>
          <w:szCs w:val="24"/>
        </w:rPr>
        <w:t xml:space="preserve">CFO Financial Report </w:t>
      </w:r>
      <w:r w:rsidRPr="00000D42">
        <w:rPr>
          <w:rFonts w:ascii="Times New Roman" w:hAnsi="Times New Roman" w:cs="Times New Roman"/>
          <w:bCs/>
          <w:sz w:val="24"/>
          <w:szCs w:val="24"/>
        </w:rPr>
        <w:t>was emailed to all board members prior to meeting.</w:t>
      </w:r>
    </w:p>
    <w:p w14:paraId="39450337" w14:textId="77777777" w:rsidR="00C02622" w:rsidRPr="00000D42" w:rsidRDefault="00C02622" w:rsidP="000A6A9E">
      <w:pPr>
        <w:pStyle w:val="NoSpacing"/>
        <w:ind w:left="0" w:firstLine="0"/>
        <w:rPr>
          <w:rFonts w:ascii="Times New Roman" w:hAnsi="Times New Roman" w:cs="Times New Roman"/>
          <w:b/>
          <w:sz w:val="24"/>
          <w:szCs w:val="24"/>
        </w:rPr>
      </w:pPr>
    </w:p>
    <w:p w14:paraId="2799368A" w14:textId="77777777" w:rsidR="00C02622" w:rsidRPr="00000D42" w:rsidRDefault="00C02622" w:rsidP="000A6A9E">
      <w:pPr>
        <w:pStyle w:val="NoSpacing"/>
        <w:ind w:left="0" w:firstLine="0"/>
        <w:rPr>
          <w:rFonts w:ascii="Times New Roman" w:hAnsi="Times New Roman" w:cs="Times New Roman"/>
          <w:b/>
          <w:sz w:val="24"/>
          <w:szCs w:val="24"/>
        </w:rPr>
      </w:pPr>
      <w:r w:rsidRPr="00000D42">
        <w:rPr>
          <w:rFonts w:ascii="Times New Roman" w:hAnsi="Times New Roman" w:cs="Times New Roman"/>
          <w:b/>
          <w:sz w:val="24"/>
          <w:szCs w:val="24"/>
        </w:rPr>
        <w:t>CEO Financial Report:</w:t>
      </w:r>
      <w:r w:rsidRPr="00000D42">
        <w:rPr>
          <w:rFonts w:ascii="Times New Roman" w:hAnsi="Times New Roman" w:cs="Times New Roman"/>
          <w:bCs/>
          <w:sz w:val="24"/>
          <w:szCs w:val="24"/>
        </w:rPr>
        <w:t xml:space="preserve"> Teresa Paino</w:t>
      </w:r>
    </w:p>
    <w:p w14:paraId="5F1B8135" w14:textId="77777777" w:rsidR="00D1211D" w:rsidRPr="00000D42" w:rsidRDefault="00D1211D" w:rsidP="000A6A9E">
      <w:pPr>
        <w:ind w:left="0" w:firstLine="0"/>
        <w:rPr>
          <w:rFonts w:ascii="Times New Roman" w:eastAsia="Calibri" w:hAnsi="Times New Roman" w:cs="Times New Roman"/>
          <w:b/>
          <w:sz w:val="24"/>
          <w:szCs w:val="24"/>
          <w:u w:val="single"/>
        </w:rPr>
      </w:pPr>
    </w:p>
    <w:p w14:paraId="79C7D46F" w14:textId="3D38A4F2" w:rsidR="007951DA" w:rsidRPr="00000D42" w:rsidRDefault="007951DA" w:rsidP="000A6A9E">
      <w:pPr>
        <w:ind w:left="0" w:firstLine="0"/>
        <w:jc w:val="center"/>
        <w:rPr>
          <w:rFonts w:ascii="Times New Roman" w:eastAsia="Calibri" w:hAnsi="Times New Roman" w:cs="Times New Roman"/>
          <w:b/>
          <w:sz w:val="24"/>
          <w:szCs w:val="24"/>
          <w:u w:val="single"/>
        </w:rPr>
      </w:pPr>
      <w:r w:rsidRPr="00000D42">
        <w:rPr>
          <w:rFonts w:ascii="Times New Roman" w:eastAsia="Calibri" w:hAnsi="Times New Roman" w:cs="Times New Roman"/>
          <w:b/>
          <w:sz w:val="24"/>
          <w:szCs w:val="24"/>
          <w:u w:val="single"/>
        </w:rPr>
        <w:t>Finance Committee Minutes</w:t>
      </w:r>
    </w:p>
    <w:p w14:paraId="022D8D94" w14:textId="77777777" w:rsidR="007951DA" w:rsidRPr="00000D42" w:rsidRDefault="007951DA" w:rsidP="000A6A9E">
      <w:pPr>
        <w:ind w:left="0" w:firstLine="0"/>
        <w:jc w:val="center"/>
        <w:rPr>
          <w:rFonts w:ascii="Times New Roman" w:eastAsia="Calibri" w:hAnsi="Times New Roman" w:cs="Times New Roman"/>
          <w:bCs/>
          <w:sz w:val="24"/>
          <w:szCs w:val="24"/>
          <w:u w:val="single"/>
        </w:rPr>
      </w:pPr>
      <w:r w:rsidRPr="00000D42">
        <w:rPr>
          <w:rFonts w:ascii="Times New Roman" w:eastAsia="Calibri" w:hAnsi="Times New Roman" w:cs="Times New Roman"/>
          <w:b/>
          <w:sz w:val="24"/>
          <w:szCs w:val="24"/>
          <w:u w:val="single"/>
        </w:rPr>
        <w:t>In Attendance: Pete Idema, Liz Spira &amp; Teresa Paino_</w:t>
      </w:r>
    </w:p>
    <w:p w14:paraId="289D25EF" w14:textId="77777777" w:rsidR="007951DA" w:rsidRPr="00000D42" w:rsidRDefault="007951DA" w:rsidP="000A6A9E">
      <w:pPr>
        <w:ind w:left="0" w:firstLine="0"/>
        <w:jc w:val="center"/>
        <w:rPr>
          <w:rFonts w:ascii="Times New Roman" w:eastAsia="Calibri" w:hAnsi="Times New Roman" w:cs="Times New Roman"/>
          <w:b/>
          <w:sz w:val="24"/>
          <w:szCs w:val="24"/>
          <w:u w:val="single"/>
        </w:rPr>
      </w:pPr>
      <w:r w:rsidRPr="00000D42">
        <w:rPr>
          <w:rFonts w:ascii="Times New Roman" w:eastAsia="Calibri" w:hAnsi="Times New Roman" w:cs="Times New Roman"/>
          <w:b/>
          <w:sz w:val="24"/>
          <w:szCs w:val="24"/>
          <w:u w:val="single"/>
        </w:rPr>
        <w:t>December 7, 2021 – 12pm</w:t>
      </w:r>
    </w:p>
    <w:p w14:paraId="32B88B80" w14:textId="77777777" w:rsidR="007951DA" w:rsidRPr="00000D42" w:rsidRDefault="007951DA" w:rsidP="000A6A9E">
      <w:pPr>
        <w:ind w:left="0" w:firstLine="0"/>
        <w:contextualSpacing/>
        <w:jc w:val="center"/>
        <w:rPr>
          <w:rFonts w:ascii="Times New Roman" w:eastAsia="Calibri" w:hAnsi="Times New Roman" w:cs="Times New Roman"/>
          <w:b/>
          <w:sz w:val="24"/>
          <w:szCs w:val="24"/>
          <w:u w:val="single"/>
        </w:rPr>
      </w:pPr>
      <w:r w:rsidRPr="00000D42">
        <w:rPr>
          <w:rFonts w:ascii="Times New Roman" w:eastAsia="Calibri" w:hAnsi="Times New Roman" w:cs="Times New Roman"/>
          <w:b/>
          <w:sz w:val="24"/>
          <w:szCs w:val="24"/>
          <w:u w:val="single"/>
        </w:rPr>
        <w:t>Funding Reductions/Increases/Impact</w:t>
      </w:r>
    </w:p>
    <w:p w14:paraId="6CCC86BD" w14:textId="77777777" w:rsidR="007951DA" w:rsidRPr="00000D42" w:rsidRDefault="007951DA" w:rsidP="007951DA">
      <w:pPr>
        <w:spacing w:after="200" w:line="360" w:lineRule="auto"/>
        <w:contextualSpacing/>
        <w:rPr>
          <w:rFonts w:ascii="Times New Roman" w:eastAsia="Calibri" w:hAnsi="Times New Roman" w:cs="Times New Roman"/>
          <w:bCs/>
          <w:sz w:val="24"/>
          <w:szCs w:val="24"/>
        </w:rPr>
      </w:pPr>
    </w:p>
    <w:p w14:paraId="7D59E74F" w14:textId="77777777" w:rsidR="007951DA" w:rsidRPr="00000D42" w:rsidRDefault="007951DA" w:rsidP="007951DA">
      <w:pPr>
        <w:spacing w:after="200" w:line="360" w:lineRule="auto"/>
        <w:contextualSpacing/>
        <w:jc w:val="center"/>
        <w:rPr>
          <w:rFonts w:ascii="Times New Roman" w:eastAsia="Calibri" w:hAnsi="Times New Roman" w:cs="Times New Roman"/>
          <w:b/>
          <w:sz w:val="24"/>
          <w:szCs w:val="24"/>
          <w:u w:val="single"/>
        </w:rPr>
      </w:pPr>
    </w:p>
    <w:p w14:paraId="7D0BBC34" w14:textId="77777777" w:rsidR="007951DA" w:rsidRPr="00000D42" w:rsidRDefault="007951DA" w:rsidP="007951DA">
      <w:pPr>
        <w:spacing w:after="200" w:line="360" w:lineRule="auto"/>
        <w:contextualSpacing/>
        <w:jc w:val="center"/>
        <w:rPr>
          <w:rFonts w:ascii="Times New Roman" w:eastAsia="Calibri" w:hAnsi="Times New Roman" w:cs="Times New Roman"/>
          <w:b/>
          <w:sz w:val="24"/>
          <w:szCs w:val="24"/>
          <w:u w:val="single"/>
        </w:rPr>
      </w:pPr>
      <w:r w:rsidRPr="00000D42">
        <w:rPr>
          <w:rFonts w:ascii="Times New Roman" w:eastAsia="Calibri" w:hAnsi="Times New Roman" w:cs="Times New Roman"/>
          <w:b/>
          <w:sz w:val="24"/>
          <w:szCs w:val="24"/>
          <w:u w:val="single"/>
        </w:rPr>
        <w:t>Regular Business</w:t>
      </w:r>
    </w:p>
    <w:p w14:paraId="4640167E" w14:textId="77777777" w:rsidR="007951DA" w:rsidRPr="00D91910" w:rsidRDefault="007951DA" w:rsidP="00D91910">
      <w:pPr>
        <w:pStyle w:val="ListParagraph"/>
        <w:numPr>
          <w:ilvl w:val="0"/>
          <w:numId w:val="7"/>
        </w:numPr>
        <w:rPr>
          <w:rFonts w:ascii="Times New Roman" w:eastAsia="Calibri" w:hAnsi="Times New Roman" w:cs="Times New Roman"/>
          <w:bCs/>
          <w:sz w:val="24"/>
          <w:szCs w:val="24"/>
        </w:rPr>
      </w:pPr>
      <w:r w:rsidRPr="00D91910">
        <w:rPr>
          <w:rFonts w:ascii="Times New Roman" w:eastAsia="Calibri" w:hAnsi="Times New Roman" w:cs="Times New Roman"/>
          <w:bCs/>
          <w:sz w:val="24"/>
          <w:szCs w:val="24"/>
        </w:rPr>
        <w:t xml:space="preserve">Requested Independent audit start date of March 7, 2022.    </w:t>
      </w:r>
    </w:p>
    <w:p w14:paraId="23ABC681" w14:textId="77777777" w:rsidR="007951DA" w:rsidRPr="00D91910" w:rsidRDefault="007951DA" w:rsidP="00D91910">
      <w:pPr>
        <w:pStyle w:val="ListParagraph"/>
        <w:numPr>
          <w:ilvl w:val="0"/>
          <w:numId w:val="7"/>
        </w:numPr>
        <w:rPr>
          <w:rFonts w:ascii="Times New Roman" w:eastAsia="Calibri" w:hAnsi="Times New Roman" w:cs="Times New Roman"/>
          <w:bCs/>
          <w:sz w:val="24"/>
          <w:szCs w:val="24"/>
        </w:rPr>
      </w:pPr>
      <w:r w:rsidRPr="00D91910">
        <w:rPr>
          <w:rFonts w:ascii="Times New Roman" w:eastAsia="Calibri" w:hAnsi="Times New Roman" w:cs="Times New Roman"/>
          <w:bCs/>
          <w:sz w:val="24"/>
          <w:szCs w:val="24"/>
        </w:rPr>
        <w:t>Request vote to continue the Poughkeepsie Journal as the Agency’s official newspaper.</w:t>
      </w:r>
    </w:p>
    <w:p w14:paraId="0FEAF777" w14:textId="77777777" w:rsidR="007951DA" w:rsidRPr="00D91910" w:rsidRDefault="007951DA" w:rsidP="00D91910">
      <w:pPr>
        <w:pStyle w:val="ListParagraph"/>
        <w:numPr>
          <w:ilvl w:val="0"/>
          <w:numId w:val="7"/>
        </w:numPr>
        <w:rPr>
          <w:rFonts w:ascii="Times New Roman" w:eastAsia="Calibri" w:hAnsi="Times New Roman" w:cs="Times New Roman"/>
          <w:bCs/>
          <w:sz w:val="24"/>
          <w:szCs w:val="24"/>
        </w:rPr>
      </w:pPr>
      <w:r w:rsidRPr="00D91910">
        <w:rPr>
          <w:rFonts w:ascii="Times New Roman" w:eastAsia="Calibri" w:hAnsi="Times New Roman" w:cs="Times New Roman"/>
          <w:bCs/>
          <w:sz w:val="24"/>
          <w:szCs w:val="24"/>
        </w:rPr>
        <w:lastRenderedPageBreak/>
        <w:t>Updated Fiscal Policy to include Uniform Guidance Procurement requirements and Retention period for files and documents, as per contract documents and Uniform Guidance.</w:t>
      </w:r>
    </w:p>
    <w:p w14:paraId="44245756" w14:textId="77777777" w:rsidR="007951DA"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Continued purchases of personal protective equipment (masks, gloves, cleaning products and sanitizers).  Purchased masks and other supplies to increase inventory in case of shipping delays.  Increased inventory of paper products and office supplies in case of shortages.</w:t>
      </w:r>
    </w:p>
    <w:p w14:paraId="4137668B" w14:textId="77777777" w:rsidR="007951DA"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Selected current vendor for renewal of copier lease.  Contract has been signed and machines ordered.  There is a savings on the five machines over current cost as well increased number of free copies included in cost.</w:t>
      </w:r>
    </w:p>
    <w:p w14:paraId="0565B658" w14:textId="77777777" w:rsidR="007951DA"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Continued set up of files for audit of 2021.</w:t>
      </w:r>
    </w:p>
    <w:p w14:paraId="2A110B43" w14:textId="77777777" w:rsidR="007951DA"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 xml:space="preserve">Continued preparations for Agency Holiday Luncheon.  </w:t>
      </w:r>
    </w:p>
    <w:p w14:paraId="6AE9D324" w14:textId="77777777" w:rsidR="007951DA"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Continued inventory of Agency fixed assets.</w:t>
      </w:r>
    </w:p>
    <w:p w14:paraId="2756090F" w14:textId="77777777" w:rsidR="007951DA"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Submitted Unaudited Financial Statement for CSBG grant end date September 30, 2021.</w:t>
      </w:r>
    </w:p>
    <w:p w14:paraId="2AA65D64" w14:textId="77777777" w:rsidR="007951DA"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Completed Compensation Survey for NYSCAA.</w:t>
      </w:r>
    </w:p>
    <w:p w14:paraId="4B59901B" w14:textId="77777777" w:rsidR="007951DA"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Provided deposit on new 2022 Ford Transit Passenger van for the RSVP program funded by the Field Hall Foundation.</w:t>
      </w:r>
    </w:p>
    <w:p w14:paraId="45FA404A" w14:textId="77777777" w:rsidR="007951DA"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Participated in IT review of cyber security.  In consultation with our vendor, the determination was made to add additional levels of security to our current system (files and e-mail).</w:t>
      </w:r>
    </w:p>
    <w:p w14:paraId="2C81209D" w14:textId="77777777" w:rsidR="007951DA"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Submitted a budget modification for the Emergency Rent Assistance Program (Dutchess County).</w:t>
      </w:r>
    </w:p>
    <w:p w14:paraId="3DEB8883" w14:textId="630D71F7" w:rsidR="00A72672" w:rsidRPr="00D91910" w:rsidRDefault="007951DA" w:rsidP="00D91910">
      <w:pPr>
        <w:pStyle w:val="ListParagraph"/>
        <w:numPr>
          <w:ilvl w:val="0"/>
          <w:numId w:val="7"/>
        </w:numPr>
        <w:rPr>
          <w:rFonts w:ascii="Times New Roman" w:eastAsia="Calibri" w:hAnsi="Times New Roman" w:cs="Times New Roman"/>
          <w:sz w:val="24"/>
          <w:szCs w:val="24"/>
        </w:rPr>
      </w:pPr>
      <w:r w:rsidRPr="00D91910">
        <w:rPr>
          <w:rFonts w:ascii="Times New Roman" w:eastAsia="Calibri" w:hAnsi="Times New Roman" w:cs="Times New Roman"/>
          <w:sz w:val="24"/>
          <w:szCs w:val="24"/>
        </w:rPr>
        <w:t>Provided document for a CSBG virtual site visit.  No findings or issues noted.</w:t>
      </w:r>
      <w:r w:rsidR="00D91910" w:rsidRPr="00D91910">
        <w:rPr>
          <w:rFonts w:ascii="Times New Roman" w:eastAsia="Calibri" w:hAnsi="Times New Roman" w:cs="Times New Roman"/>
          <w:sz w:val="24"/>
          <w:szCs w:val="24"/>
        </w:rPr>
        <w:t xml:space="preserve"> </w:t>
      </w:r>
      <w:r w:rsidRPr="00D91910">
        <w:rPr>
          <w:rFonts w:ascii="Times New Roman" w:eastAsia="Calibri" w:hAnsi="Times New Roman" w:cs="Times New Roman"/>
          <w:sz w:val="24"/>
          <w:szCs w:val="24"/>
        </w:rPr>
        <w:t xml:space="preserve">Updated Local FEMA funded organizations on status of funding and reporting.  Prepared CAPDC’s final report documentation for Phases 37 &amp; 38, as </w:t>
      </w:r>
      <w:r w:rsidR="00D1211D" w:rsidRPr="00D91910">
        <w:rPr>
          <w:rFonts w:ascii="Times New Roman" w:eastAsia="Calibri" w:hAnsi="Times New Roman" w:cs="Times New Roman"/>
          <w:sz w:val="24"/>
          <w:szCs w:val="24"/>
        </w:rPr>
        <w:t>well.</w:t>
      </w:r>
    </w:p>
    <w:p w14:paraId="5AF7BBE7" w14:textId="5D296A7E" w:rsidR="00D1211D" w:rsidRPr="00000D42" w:rsidRDefault="00D1211D" w:rsidP="008134F0">
      <w:pPr>
        <w:rPr>
          <w:rFonts w:ascii="Times New Roman" w:hAnsi="Times New Roman" w:cs="Times New Roman"/>
          <w:sz w:val="24"/>
          <w:szCs w:val="24"/>
        </w:rPr>
      </w:pPr>
    </w:p>
    <w:p w14:paraId="5A08B005" w14:textId="77777777" w:rsidR="008134F0" w:rsidRPr="00000D42" w:rsidRDefault="008134F0" w:rsidP="000A6A9E">
      <w:pPr>
        <w:ind w:left="0" w:firstLine="0"/>
        <w:rPr>
          <w:rFonts w:ascii="Times New Roman" w:hAnsi="Times New Roman" w:cs="Times New Roman"/>
          <w:b/>
          <w:bCs/>
          <w:sz w:val="24"/>
          <w:szCs w:val="24"/>
        </w:rPr>
      </w:pPr>
    </w:p>
    <w:p w14:paraId="18E7584A" w14:textId="004B694E" w:rsidR="00D31DC9" w:rsidRPr="00000D42" w:rsidRDefault="00760744" w:rsidP="000A6A9E">
      <w:pPr>
        <w:ind w:left="0" w:firstLine="0"/>
        <w:rPr>
          <w:rFonts w:ascii="Times New Roman" w:eastAsia="Calibri" w:hAnsi="Times New Roman" w:cs="Times New Roman"/>
          <w:sz w:val="24"/>
          <w:szCs w:val="24"/>
        </w:rPr>
      </w:pPr>
      <w:r w:rsidRPr="00000D42">
        <w:rPr>
          <w:rFonts w:ascii="Times New Roman" w:hAnsi="Times New Roman" w:cs="Times New Roman"/>
          <w:b/>
          <w:bCs/>
          <w:sz w:val="24"/>
          <w:szCs w:val="24"/>
        </w:rPr>
        <w:t xml:space="preserve">Motion to continue the </w:t>
      </w:r>
      <w:r w:rsidRPr="00000D42">
        <w:rPr>
          <w:rFonts w:ascii="Times New Roman" w:eastAsia="Calibri" w:hAnsi="Times New Roman" w:cs="Times New Roman"/>
          <w:b/>
          <w:bCs/>
          <w:sz w:val="24"/>
          <w:szCs w:val="24"/>
        </w:rPr>
        <w:t xml:space="preserve">Poughkeepsie Journal as the Agency’s official newspaper. </w:t>
      </w:r>
      <w:r w:rsidRPr="00000D42">
        <w:rPr>
          <w:rFonts w:ascii="Times New Roman" w:eastAsia="Calibri" w:hAnsi="Times New Roman" w:cs="Times New Roman"/>
          <w:sz w:val="24"/>
          <w:szCs w:val="24"/>
        </w:rPr>
        <w:t xml:space="preserve">Charlene Smart made the </w:t>
      </w:r>
      <w:r w:rsidR="00CF47BB">
        <w:rPr>
          <w:rFonts w:ascii="Times New Roman" w:eastAsia="Calibri" w:hAnsi="Times New Roman" w:cs="Times New Roman"/>
          <w:sz w:val="24"/>
          <w:szCs w:val="24"/>
        </w:rPr>
        <w:t xml:space="preserve">motion to accept the motion and </w:t>
      </w:r>
      <w:r w:rsidRPr="00000D42">
        <w:rPr>
          <w:rFonts w:ascii="Times New Roman" w:eastAsia="Calibri" w:hAnsi="Times New Roman" w:cs="Times New Roman"/>
          <w:sz w:val="24"/>
          <w:szCs w:val="24"/>
        </w:rPr>
        <w:t>Joh</w:t>
      </w:r>
      <w:r w:rsidR="00141214" w:rsidRPr="00000D42">
        <w:rPr>
          <w:rFonts w:ascii="Times New Roman" w:eastAsia="Calibri" w:hAnsi="Times New Roman" w:cs="Times New Roman"/>
          <w:sz w:val="24"/>
          <w:szCs w:val="24"/>
        </w:rPr>
        <w:t>n</w:t>
      </w:r>
      <w:r w:rsidRPr="00000D42">
        <w:rPr>
          <w:rFonts w:ascii="Times New Roman" w:eastAsia="Calibri" w:hAnsi="Times New Roman" w:cs="Times New Roman"/>
          <w:sz w:val="24"/>
          <w:szCs w:val="24"/>
        </w:rPr>
        <w:t xml:space="preserve"> Penney seconded the motion. </w:t>
      </w:r>
      <w:bookmarkStart w:id="0" w:name="_Hlk91064170"/>
      <w:r w:rsidRPr="00000D42">
        <w:rPr>
          <w:rFonts w:ascii="Times New Roman" w:eastAsia="Calibri" w:hAnsi="Times New Roman" w:cs="Times New Roman"/>
          <w:sz w:val="24"/>
          <w:szCs w:val="24"/>
        </w:rPr>
        <w:t>All were in favor and the motion carried.</w:t>
      </w:r>
    </w:p>
    <w:bookmarkEnd w:id="0"/>
    <w:p w14:paraId="631DCF32" w14:textId="77777777" w:rsidR="008134F0" w:rsidRPr="00000D42" w:rsidRDefault="008134F0" w:rsidP="000A6A9E">
      <w:pPr>
        <w:ind w:left="0" w:firstLine="0"/>
        <w:rPr>
          <w:rFonts w:ascii="Times New Roman" w:eastAsia="Calibri" w:hAnsi="Times New Roman" w:cs="Times New Roman"/>
          <w:b/>
          <w:bCs/>
          <w:sz w:val="24"/>
          <w:szCs w:val="24"/>
        </w:rPr>
      </w:pPr>
    </w:p>
    <w:p w14:paraId="3F75623B" w14:textId="1A55A814" w:rsidR="00760744" w:rsidRPr="00000D42" w:rsidRDefault="00BE3D82" w:rsidP="000A6A9E">
      <w:pPr>
        <w:ind w:left="0" w:firstLine="0"/>
        <w:rPr>
          <w:rFonts w:ascii="Times New Roman" w:eastAsia="Calibri" w:hAnsi="Times New Roman" w:cs="Times New Roman"/>
          <w:sz w:val="24"/>
          <w:szCs w:val="24"/>
        </w:rPr>
      </w:pPr>
      <w:r w:rsidRPr="00000D42">
        <w:rPr>
          <w:rFonts w:ascii="Times New Roman" w:eastAsia="Calibri" w:hAnsi="Times New Roman" w:cs="Times New Roman"/>
          <w:b/>
          <w:bCs/>
          <w:sz w:val="24"/>
          <w:szCs w:val="24"/>
        </w:rPr>
        <w:t>Motion to accept the CFO Financial Report</w:t>
      </w:r>
      <w:r w:rsidRPr="00000D42">
        <w:rPr>
          <w:rFonts w:ascii="Times New Roman" w:eastAsia="Calibri" w:hAnsi="Times New Roman" w:cs="Times New Roman"/>
          <w:sz w:val="24"/>
          <w:szCs w:val="24"/>
        </w:rPr>
        <w:t>. Charlene Smart made the motion to accept the CFO Financial</w:t>
      </w:r>
      <w:r w:rsidR="000A442F" w:rsidRPr="00000D42">
        <w:rPr>
          <w:rFonts w:ascii="Times New Roman" w:eastAsia="Calibri" w:hAnsi="Times New Roman" w:cs="Times New Roman"/>
          <w:sz w:val="24"/>
          <w:szCs w:val="24"/>
        </w:rPr>
        <w:t xml:space="preserve"> Report</w:t>
      </w:r>
      <w:r w:rsidRPr="00000D42">
        <w:rPr>
          <w:rFonts w:ascii="Times New Roman" w:eastAsia="Calibri" w:hAnsi="Times New Roman" w:cs="Times New Roman"/>
          <w:sz w:val="24"/>
          <w:szCs w:val="24"/>
        </w:rPr>
        <w:t>. John Penney seconded the motion. All were in favor and the motion carried.</w:t>
      </w:r>
    </w:p>
    <w:p w14:paraId="427EF81B" w14:textId="77777777" w:rsidR="00BE3D82" w:rsidRPr="00000D42" w:rsidRDefault="00BE3D82" w:rsidP="000A6A9E">
      <w:pPr>
        <w:ind w:left="0" w:firstLine="0"/>
        <w:rPr>
          <w:rFonts w:ascii="Times New Roman" w:eastAsia="Calibri" w:hAnsi="Times New Roman" w:cs="Times New Roman"/>
          <w:sz w:val="24"/>
          <w:szCs w:val="24"/>
        </w:rPr>
      </w:pPr>
    </w:p>
    <w:p w14:paraId="6FDA661A" w14:textId="77777777" w:rsidR="008134F0" w:rsidRPr="00000D42" w:rsidRDefault="008134F0" w:rsidP="000A6A9E">
      <w:pPr>
        <w:ind w:left="0" w:firstLine="0"/>
        <w:rPr>
          <w:rFonts w:ascii="Times New Roman" w:eastAsia="Calibri" w:hAnsi="Times New Roman" w:cs="Times New Roman"/>
          <w:b/>
          <w:bCs/>
          <w:sz w:val="24"/>
          <w:szCs w:val="24"/>
        </w:rPr>
      </w:pPr>
    </w:p>
    <w:p w14:paraId="4626FE11" w14:textId="6CEAB841" w:rsidR="00760744" w:rsidRDefault="00760744" w:rsidP="000A6A9E">
      <w:pPr>
        <w:ind w:left="0" w:firstLine="0"/>
        <w:rPr>
          <w:rFonts w:ascii="Times New Roman" w:eastAsia="Calibri" w:hAnsi="Times New Roman" w:cs="Times New Roman"/>
          <w:sz w:val="24"/>
          <w:szCs w:val="24"/>
        </w:rPr>
      </w:pPr>
      <w:r w:rsidRPr="00000D42">
        <w:rPr>
          <w:rFonts w:ascii="Times New Roman" w:eastAsia="Calibri" w:hAnsi="Times New Roman" w:cs="Times New Roman"/>
          <w:b/>
          <w:bCs/>
          <w:sz w:val="24"/>
          <w:szCs w:val="24"/>
        </w:rPr>
        <w:t>Peter Idem</w:t>
      </w:r>
      <w:r w:rsidR="00141214" w:rsidRPr="00000D42">
        <w:rPr>
          <w:rFonts w:ascii="Times New Roman" w:eastAsia="Calibri" w:hAnsi="Times New Roman" w:cs="Times New Roman"/>
          <w:b/>
          <w:bCs/>
          <w:sz w:val="24"/>
          <w:szCs w:val="24"/>
        </w:rPr>
        <w:t>a</w:t>
      </w:r>
      <w:r w:rsidRPr="00000D42">
        <w:rPr>
          <w:rFonts w:ascii="Times New Roman" w:eastAsia="Calibri" w:hAnsi="Times New Roman" w:cs="Times New Roman"/>
          <w:sz w:val="24"/>
          <w:szCs w:val="24"/>
        </w:rPr>
        <w:t xml:space="preserve"> proposed a different handling of the Finance Report. Peter </w:t>
      </w:r>
      <w:r w:rsidR="007550FC">
        <w:rPr>
          <w:rFonts w:ascii="Times New Roman" w:eastAsia="Calibri" w:hAnsi="Times New Roman" w:cs="Times New Roman"/>
          <w:sz w:val="24"/>
          <w:szCs w:val="24"/>
        </w:rPr>
        <w:t>proposed that</w:t>
      </w:r>
      <w:r w:rsidRPr="00000D42">
        <w:rPr>
          <w:rFonts w:ascii="Times New Roman" w:eastAsia="Calibri" w:hAnsi="Times New Roman" w:cs="Times New Roman"/>
          <w:sz w:val="24"/>
          <w:szCs w:val="24"/>
        </w:rPr>
        <w:t xml:space="preserve"> </w:t>
      </w:r>
      <w:r w:rsidR="002D26C4" w:rsidRPr="00000D42">
        <w:rPr>
          <w:rFonts w:ascii="Times New Roman" w:eastAsia="Calibri" w:hAnsi="Times New Roman" w:cs="Times New Roman"/>
          <w:sz w:val="24"/>
          <w:szCs w:val="24"/>
        </w:rPr>
        <w:t xml:space="preserve">since the Finance Reports are sent to all board members prior to the meeting that </w:t>
      </w:r>
      <w:r w:rsidR="007550FC">
        <w:rPr>
          <w:rFonts w:ascii="Times New Roman" w:eastAsia="Calibri" w:hAnsi="Times New Roman" w:cs="Times New Roman"/>
          <w:sz w:val="24"/>
          <w:szCs w:val="24"/>
        </w:rPr>
        <w:t>the report</w:t>
      </w:r>
      <w:r w:rsidR="002D26C4" w:rsidRPr="00000D42">
        <w:rPr>
          <w:rFonts w:ascii="Times New Roman" w:eastAsia="Calibri" w:hAnsi="Times New Roman" w:cs="Times New Roman"/>
          <w:sz w:val="24"/>
          <w:szCs w:val="24"/>
        </w:rPr>
        <w:t xml:space="preserve"> </w:t>
      </w:r>
      <w:r w:rsidR="007550FC" w:rsidRPr="00000D42">
        <w:rPr>
          <w:rFonts w:ascii="Times New Roman" w:eastAsia="Calibri" w:hAnsi="Times New Roman" w:cs="Times New Roman"/>
          <w:sz w:val="24"/>
          <w:szCs w:val="24"/>
        </w:rPr>
        <w:t>is not</w:t>
      </w:r>
      <w:r w:rsidR="002D26C4" w:rsidRPr="00000D42">
        <w:rPr>
          <w:rFonts w:ascii="Times New Roman" w:eastAsia="Calibri" w:hAnsi="Times New Roman" w:cs="Times New Roman"/>
          <w:sz w:val="24"/>
          <w:szCs w:val="24"/>
        </w:rPr>
        <w:t xml:space="preserve"> reread at the meeting</w:t>
      </w:r>
      <w:r w:rsidR="00C276D1" w:rsidRPr="00000D42">
        <w:rPr>
          <w:rFonts w:ascii="Times New Roman" w:eastAsia="Calibri" w:hAnsi="Times New Roman" w:cs="Times New Roman"/>
          <w:sz w:val="24"/>
          <w:szCs w:val="24"/>
        </w:rPr>
        <w:t>s</w:t>
      </w:r>
      <w:r w:rsidR="002D26C4" w:rsidRPr="00000D42">
        <w:rPr>
          <w:rFonts w:ascii="Times New Roman" w:eastAsia="Calibri" w:hAnsi="Times New Roman" w:cs="Times New Roman"/>
          <w:sz w:val="24"/>
          <w:szCs w:val="24"/>
        </w:rPr>
        <w:t>. He asked that if anyone has anything to discuss in the report that it be brought up at the board meeting</w:t>
      </w:r>
      <w:r w:rsidR="009C2CBC" w:rsidRPr="00000D42">
        <w:rPr>
          <w:rFonts w:ascii="Times New Roman" w:eastAsia="Calibri" w:hAnsi="Times New Roman" w:cs="Times New Roman"/>
          <w:sz w:val="24"/>
          <w:szCs w:val="24"/>
        </w:rPr>
        <w:t xml:space="preserve"> </w:t>
      </w:r>
      <w:r w:rsidR="00C276D1" w:rsidRPr="00000D42">
        <w:rPr>
          <w:rFonts w:ascii="Times New Roman" w:eastAsia="Calibri" w:hAnsi="Times New Roman" w:cs="Times New Roman"/>
          <w:sz w:val="24"/>
          <w:szCs w:val="24"/>
        </w:rPr>
        <w:t xml:space="preserve">by reference </w:t>
      </w:r>
      <w:r w:rsidR="009C2CBC" w:rsidRPr="00000D42">
        <w:rPr>
          <w:rFonts w:ascii="Times New Roman" w:eastAsia="Calibri" w:hAnsi="Times New Roman" w:cs="Times New Roman"/>
          <w:sz w:val="24"/>
          <w:szCs w:val="24"/>
        </w:rPr>
        <w:t>and incorporated into the minutes of the meeting.</w:t>
      </w:r>
    </w:p>
    <w:p w14:paraId="1ADA54D0" w14:textId="77777777" w:rsidR="00D327FF" w:rsidRPr="00000D42" w:rsidRDefault="00D327FF" w:rsidP="000A6A9E">
      <w:pPr>
        <w:ind w:left="0" w:firstLine="0"/>
        <w:rPr>
          <w:rFonts w:ascii="Times New Roman" w:eastAsia="Calibri" w:hAnsi="Times New Roman" w:cs="Times New Roman"/>
          <w:sz w:val="24"/>
          <w:szCs w:val="24"/>
        </w:rPr>
      </w:pPr>
    </w:p>
    <w:p w14:paraId="5B499717" w14:textId="21DDFF3C" w:rsidR="009C2CBC" w:rsidRDefault="00C276D1" w:rsidP="000A6A9E">
      <w:pPr>
        <w:ind w:left="0" w:firstLine="0"/>
        <w:rPr>
          <w:rFonts w:ascii="Times New Roman" w:eastAsia="Calibri" w:hAnsi="Times New Roman" w:cs="Times New Roman"/>
          <w:sz w:val="24"/>
          <w:szCs w:val="24"/>
        </w:rPr>
      </w:pPr>
      <w:r w:rsidRPr="00000D42">
        <w:rPr>
          <w:rFonts w:ascii="Times New Roman" w:eastAsia="Calibri" w:hAnsi="Times New Roman" w:cs="Times New Roman"/>
          <w:b/>
          <w:bCs/>
          <w:sz w:val="24"/>
          <w:szCs w:val="24"/>
        </w:rPr>
        <w:t>Peter Idema made the m</w:t>
      </w:r>
      <w:r w:rsidR="009C2CBC" w:rsidRPr="00000D42">
        <w:rPr>
          <w:rFonts w:ascii="Times New Roman" w:eastAsia="Calibri" w:hAnsi="Times New Roman" w:cs="Times New Roman"/>
          <w:b/>
          <w:bCs/>
          <w:sz w:val="24"/>
          <w:szCs w:val="24"/>
        </w:rPr>
        <w:t>otion</w:t>
      </w:r>
      <w:r w:rsidR="009C2CBC" w:rsidRPr="00000D42">
        <w:rPr>
          <w:rFonts w:ascii="Times New Roman" w:eastAsia="Calibri" w:hAnsi="Times New Roman" w:cs="Times New Roman"/>
          <w:sz w:val="24"/>
          <w:szCs w:val="24"/>
        </w:rPr>
        <w:t xml:space="preserve"> to accept the new handling of the Finance Report</w:t>
      </w:r>
      <w:r w:rsidRPr="00000D42">
        <w:rPr>
          <w:rFonts w:ascii="Times New Roman" w:eastAsia="Calibri" w:hAnsi="Times New Roman" w:cs="Times New Roman"/>
          <w:sz w:val="24"/>
          <w:szCs w:val="24"/>
        </w:rPr>
        <w:t xml:space="preserve"> during the board meeting</w:t>
      </w:r>
      <w:r w:rsidR="00784164">
        <w:rPr>
          <w:rFonts w:ascii="Times New Roman" w:eastAsia="Calibri" w:hAnsi="Times New Roman" w:cs="Times New Roman"/>
          <w:sz w:val="24"/>
          <w:szCs w:val="24"/>
        </w:rPr>
        <w:t>s and to further discuss the handling of the reports during meetings</w:t>
      </w:r>
      <w:r w:rsidRPr="00000D42">
        <w:rPr>
          <w:rFonts w:ascii="Times New Roman" w:eastAsia="Calibri" w:hAnsi="Times New Roman" w:cs="Times New Roman"/>
          <w:sz w:val="24"/>
          <w:szCs w:val="24"/>
        </w:rPr>
        <w:t>. Charlene Smart seconded the motion</w:t>
      </w:r>
      <w:r w:rsidR="007550FC">
        <w:rPr>
          <w:rFonts w:ascii="Times New Roman" w:eastAsia="Calibri" w:hAnsi="Times New Roman" w:cs="Times New Roman"/>
          <w:sz w:val="24"/>
          <w:szCs w:val="24"/>
        </w:rPr>
        <w:t xml:space="preserve">. </w:t>
      </w:r>
      <w:r w:rsidRPr="00000D42">
        <w:rPr>
          <w:rFonts w:ascii="Times New Roman" w:eastAsia="Calibri" w:hAnsi="Times New Roman" w:cs="Times New Roman"/>
          <w:sz w:val="24"/>
          <w:szCs w:val="24"/>
        </w:rPr>
        <w:t>All were in favor and the motion carried.</w:t>
      </w:r>
    </w:p>
    <w:p w14:paraId="6E90E7EA" w14:textId="77777777" w:rsidR="00D327FF" w:rsidRPr="00000D42" w:rsidRDefault="00D327FF" w:rsidP="000A6A9E">
      <w:pPr>
        <w:ind w:left="0" w:firstLine="0"/>
        <w:rPr>
          <w:rFonts w:ascii="Times New Roman" w:eastAsia="Calibri" w:hAnsi="Times New Roman" w:cs="Times New Roman"/>
          <w:sz w:val="24"/>
          <w:szCs w:val="24"/>
        </w:rPr>
      </w:pPr>
    </w:p>
    <w:p w14:paraId="54D2FCF2" w14:textId="76D99992" w:rsidR="009C2CBC" w:rsidRPr="00000D42" w:rsidRDefault="009C2CBC" w:rsidP="000A6A9E">
      <w:pPr>
        <w:ind w:left="0" w:firstLine="0"/>
        <w:rPr>
          <w:rFonts w:ascii="Times New Roman" w:eastAsia="Calibri" w:hAnsi="Times New Roman" w:cs="Times New Roman"/>
          <w:sz w:val="24"/>
          <w:szCs w:val="24"/>
        </w:rPr>
      </w:pPr>
    </w:p>
    <w:p w14:paraId="14E57618" w14:textId="481DEF66" w:rsidR="00C5473B" w:rsidRDefault="00C5473B" w:rsidP="000A6A9E">
      <w:pPr>
        <w:ind w:left="0" w:firstLine="0"/>
        <w:rPr>
          <w:rFonts w:ascii="Times New Roman" w:eastAsia="Calibri" w:hAnsi="Times New Roman" w:cs="Times New Roman"/>
          <w:sz w:val="24"/>
          <w:szCs w:val="24"/>
        </w:rPr>
      </w:pPr>
      <w:r w:rsidRPr="00000D42">
        <w:rPr>
          <w:rFonts w:ascii="Times New Roman" w:eastAsia="Calibri" w:hAnsi="Times New Roman" w:cs="Times New Roman"/>
          <w:b/>
          <w:bCs/>
          <w:sz w:val="24"/>
          <w:szCs w:val="24"/>
        </w:rPr>
        <w:lastRenderedPageBreak/>
        <w:t>Presidents Report:</w:t>
      </w:r>
      <w:r w:rsidRPr="00000D42">
        <w:rPr>
          <w:rFonts w:ascii="Times New Roman" w:eastAsia="Calibri" w:hAnsi="Times New Roman" w:cs="Times New Roman"/>
          <w:sz w:val="24"/>
          <w:szCs w:val="24"/>
        </w:rPr>
        <w:t xml:space="preserve"> Charlene Smart wished everyone a happy and safe holiday and thanked all board member</w:t>
      </w:r>
      <w:r w:rsidR="00221395">
        <w:rPr>
          <w:rFonts w:ascii="Times New Roman" w:eastAsia="Calibri" w:hAnsi="Times New Roman" w:cs="Times New Roman"/>
          <w:sz w:val="24"/>
          <w:szCs w:val="24"/>
        </w:rPr>
        <w:t>s</w:t>
      </w:r>
      <w:r w:rsidRPr="00000D42">
        <w:rPr>
          <w:rFonts w:ascii="Times New Roman" w:eastAsia="Calibri" w:hAnsi="Times New Roman" w:cs="Times New Roman"/>
          <w:sz w:val="24"/>
          <w:szCs w:val="24"/>
        </w:rPr>
        <w:t xml:space="preserve"> and staff for joining in the holiday luncheon.</w:t>
      </w:r>
    </w:p>
    <w:p w14:paraId="3F75EB67" w14:textId="77777777" w:rsidR="00D327FF" w:rsidRDefault="00D327FF" w:rsidP="000A6A9E">
      <w:pPr>
        <w:ind w:left="0" w:firstLine="0"/>
        <w:rPr>
          <w:rFonts w:ascii="Times New Roman" w:eastAsia="Calibri" w:hAnsi="Times New Roman" w:cs="Times New Roman"/>
          <w:sz w:val="24"/>
          <w:szCs w:val="24"/>
        </w:rPr>
      </w:pPr>
    </w:p>
    <w:p w14:paraId="70D59D13" w14:textId="77777777" w:rsidR="00784164" w:rsidRDefault="00784164" w:rsidP="00D1211D">
      <w:pPr>
        <w:rPr>
          <w:rFonts w:ascii="Times New Roman" w:eastAsia="Calibri" w:hAnsi="Times New Roman" w:cs="Times New Roman"/>
          <w:b/>
          <w:bCs/>
          <w:sz w:val="24"/>
          <w:szCs w:val="24"/>
        </w:rPr>
      </w:pPr>
    </w:p>
    <w:p w14:paraId="1DC658F1" w14:textId="58C0A061" w:rsidR="00C5473B" w:rsidRPr="00000D42" w:rsidRDefault="00C5473B" w:rsidP="000A6A9E">
      <w:pPr>
        <w:ind w:left="0" w:firstLine="0"/>
        <w:rPr>
          <w:rFonts w:ascii="Times New Roman" w:eastAsia="Calibri" w:hAnsi="Times New Roman" w:cs="Times New Roman"/>
          <w:sz w:val="24"/>
          <w:szCs w:val="24"/>
        </w:rPr>
      </w:pPr>
      <w:r w:rsidRPr="00000D42">
        <w:rPr>
          <w:rFonts w:ascii="Times New Roman" w:eastAsia="Calibri" w:hAnsi="Times New Roman" w:cs="Times New Roman"/>
          <w:b/>
          <w:bCs/>
          <w:sz w:val="24"/>
          <w:szCs w:val="24"/>
        </w:rPr>
        <w:t xml:space="preserve">CEO Report </w:t>
      </w:r>
      <w:r w:rsidRPr="00000D42">
        <w:rPr>
          <w:rFonts w:ascii="Times New Roman" w:eastAsia="Calibri" w:hAnsi="Times New Roman" w:cs="Times New Roman"/>
          <w:sz w:val="24"/>
          <w:szCs w:val="24"/>
        </w:rPr>
        <w:t>was emailed to all board members prior to meeting.</w:t>
      </w:r>
    </w:p>
    <w:p w14:paraId="389BC3B6" w14:textId="77777777" w:rsidR="00784164" w:rsidRDefault="00784164" w:rsidP="000A6A9E">
      <w:pPr>
        <w:ind w:left="0" w:firstLine="0"/>
        <w:rPr>
          <w:rFonts w:ascii="Times New Roman" w:hAnsi="Times New Roman" w:cs="Times New Roman"/>
          <w:b/>
          <w:bCs/>
          <w:sz w:val="24"/>
          <w:szCs w:val="24"/>
        </w:rPr>
      </w:pPr>
    </w:p>
    <w:p w14:paraId="6E8D9705" w14:textId="2742437E" w:rsidR="002D26C4" w:rsidRDefault="00C5473B" w:rsidP="000A6A9E">
      <w:pPr>
        <w:ind w:left="0" w:firstLine="0"/>
        <w:rPr>
          <w:rFonts w:ascii="Times New Roman" w:hAnsi="Times New Roman" w:cs="Times New Roman"/>
          <w:b/>
          <w:bCs/>
          <w:sz w:val="24"/>
          <w:szCs w:val="24"/>
        </w:rPr>
      </w:pPr>
      <w:r w:rsidRPr="00000D42">
        <w:rPr>
          <w:rFonts w:ascii="Times New Roman" w:hAnsi="Times New Roman" w:cs="Times New Roman"/>
          <w:b/>
          <w:bCs/>
          <w:sz w:val="24"/>
          <w:szCs w:val="24"/>
        </w:rPr>
        <w:t>CEO Report:</w:t>
      </w:r>
      <w:r w:rsidR="00D91910">
        <w:rPr>
          <w:rFonts w:ascii="Times New Roman" w:hAnsi="Times New Roman" w:cs="Times New Roman"/>
          <w:b/>
          <w:bCs/>
          <w:sz w:val="24"/>
          <w:szCs w:val="24"/>
        </w:rPr>
        <w:t xml:space="preserve">  </w:t>
      </w:r>
      <w:r w:rsidRPr="00000D42">
        <w:rPr>
          <w:rFonts w:ascii="Times New Roman" w:hAnsi="Times New Roman" w:cs="Times New Roman"/>
          <w:b/>
          <w:bCs/>
          <w:sz w:val="24"/>
          <w:szCs w:val="24"/>
        </w:rPr>
        <w:t>Elizabeth C. Spira</w:t>
      </w:r>
    </w:p>
    <w:p w14:paraId="342406C6" w14:textId="77777777" w:rsidR="00D327FF" w:rsidRPr="00000D42" w:rsidRDefault="00D327FF" w:rsidP="000A6A9E">
      <w:pPr>
        <w:ind w:left="0" w:firstLine="0"/>
        <w:rPr>
          <w:rFonts w:ascii="Times New Roman" w:hAnsi="Times New Roman" w:cs="Times New Roman"/>
          <w:b/>
          <w:bCs/>
          <w:sz w:val="24"/>
          <w:szCs w:val="24"/>
        </w:rPr>
      </w:pPr>
    </w:p>
    <w:p w14:paraId="24FC9ACE" w14:textId="5227A945" w:rsidR="00141214" w:rsidRPr="00D327FF" w:rsidRDefault="00141214" w:rsidP="000A6A9E">
      <w:pPr>
        <w:suppressAutoHyphens/>
        <w:autoSpaceDN w:val="0"/>
        <w:ind w:left="0" w:firstLine="0"/>
        <w:textAlignment w:val="baseline"/>
        <w:rPr>
          <w:rFonts w:ascii="Times New Roman" w:eastAsia="Calibri" w:hAnsi="Times New Roman" w:cs="Times New Roman"/>
          <w:sz w:val="24"/>
          <w:szCs w:val="24"/>
        </w:rPr>
      </w:pPr>
      <w:r w:rsidRPr="00141214">
        <w:rPr>
          <w:rFonts w:ascii="Times New Roman" w:eastAsia="Calibri" w:hAnsi="Times New Roman" w:cs="Times New Roman"/>
          <w:b/>
          <w:bCs/>
          <w:sz w:val="24"/>
          <w:szCs w:val="24"/>
        </w:rPr>
        <w:t>Governance</w:t>
      </w:r>
      <w:r w:rsidR="00D91910">
        <w:rPr>
          <w:rFonts w:ascii="Times New Roman" w:eastAsia="Calibri" w:hAnsi="Times New Roman" w:cs="Times New Roman"/>
          <w:b/>
          <w:bCs/>
          <w:sz w:val="24"/>
          <w:szCs w:val="24"/>
        </w:rPr>
        <w:t>:</w:t>
      </w:r>
      <w:r w:rsidR="00D327FF">
        <w:rPr>
          <w:rFonts w:ascii="Times New Roman" w:eastAsia="Calibri" w:hAnsi="Times New Roman" w:cs="Times New Roman"/>
          <w:b/>
          <w:bCs/>
          <w:sz w:val="24"/>
          <w:szCs w:val="24"/>
        </w:rPr>
        <w:t xml:space="preserve">  </w:t>
      </w:r>
      <w:r w:rsidR="00D327FF">
        <w:rPr>
          <w:rFonts w:ascii="Times New Roman" w:eastAsia="Calibri" w:hAnsi="Times New Roman" w:cs="Times New Roman"/>
          <w:sz w:val="24"/>
          <w:szCs w:val="24"/>
        </w:rPr>
        <w:t xml:space="preserve">Executive Committee </w:t>
      </w:r>
    </w:p>
    <w:p w14:paraId="09CB9E2A" w14:textId="77777777" w:rsidR="00141214" w:rsidRPr="00141214" w:rsidRDefault="00141214" w:rsidP="000A6A9E">
      <w:pPr>
        <w:suppressAutoHyphens/>
        <w:autoSpaceDN w:val="0"/>
        <w:ind w:left="0" w:firstLine="0"/>
        <w:textAlignment w:val="baseline"/>
        <w:rPr>
          <w:rFonts w:ascii="Times New Roman" w:eastAsia="Calibri" w:hAnsi="Times New Roman" w:cs="Times New Roman"/>
          <w:b/>
          <w:bCs/>
          <w:sz w:val="24"/>
          <w:szCs w:val="24"/>
        </w:rPr>
      </w:pPr>
    </w:p>
    <w:p w14:paraId="637F761D" w14:textId="42EF9F1A" w:rsidR="00141214" w:rsidRPr="00141214" w:rsidRDefault="00141214" w:rsidP="000A6A9E">
      <w:pPr>
        <w:suppressAutoHyphens/>
        <w:autoSpaceDN w:val="0"/>
        <w:ind w:left="0" w:firstLine="0"/>
        <w:textAlignment w:val="baseline"/>
        <w:rPr>
          <w:rFonts w:ascii="Times New Roman" w:eastAsia="Calibri" w:hAnsi="Times New Roman" w:cs="Times New Roman"/>
          <w:b/>
          <w:bCs/>
          <w:i/>
          <w:iCs/>
          <w:sz w:val="24"/>
          <w:szCs w:val="24"/>
        </w:rPr>
      </w:pPr>
      <w:r w:rsidRPr="00141214">
        <w:rPr>
          <w:rFonts w:ascii="Times New Roman" w:eastAsia="Calibri" w:hAnsi="Times New Roman" w:cs="Times New Roman"/>
          <w:b/>
          <w:bCs/>
          <w:i/>
          <w:iCs/>
          <w:sz w:val="24"/>
          <w:szCs w:val="24"/>
        </w:rPr>
        <w:t>202</w:t>
      </w:r>
      <w:r w:rsidR="00D327FF">
        <w:rPr>
          <w:rFonts w:ascii="Times New Roman" w:eastAsia="Calibri" w:hAnsi="Times New Roman" w:cs="Times New Roman"/>
          <w:b/>
          <w:bCs/>
          <w:i/>
          <w:iCs/>
          <w:sz w:val="24"/>
          <w:szCs w:val="24"/>
        </w:rPr>
        <w:t>2</w:t>
      </w:r>
      <w:r w:rsidRPr="00141214">
        <w:rPr>
          <w:rFonts w:ascii="Times New Roman" w:eastAsia="Calibri" w:hAnsi="Times New Roman" w:cs="Times New Roman"/>
          <w:b/>
          <w:bCs/>
          <w:i/>
          <w:iCs/>
          <w:sz w:val="24"/>
          <w:szCs w:val="24"/>
        </w:rPr>
        <w:t xml:space="preserve"> Executive Committee</w:t>
      </w:r>
    </w:p>
    <w:p w14:paraId="2BE333F7" w14:textId="77777777" w:rsidR="00141214" w:rsidRPr="00141214" w:rsidRDefault="00141214" w:rsidP="000A6A9E">
      <w:pPr>
        <w:suppressAutoHyphens/>
        <w:autoSpaceDN w:val="0"/>
        <w:ind w:left="0" w:firstLine="0"/>
        <w:textAlignment w:val="baseline"/>
        <w:rPr>
          <w:rFonts w:ascii="Times New Roman" w:eastAsia="Calibri" w:hAnsi="Times New Roman" w:cs="Times New Roman"/>
          <w:sz w:val="24"/>
          <w:szCs w:val="24"/>
        </w:rPr>
      </w:pPr>
      <w:r w:rsidRPr="00141214">
        <w:rPr>
          <w:rFonts w:ascii="Times New Roman" w:eastAsia="Calibri" w:hAnsi="Times New Roman" w:cs="Times New Roman"/>
          <w:sz w:val="24"/>
          <w:szCs w:val="24"/>
        </w:rPr>
        <w:tab/>
        <w:t>Charlene Smart, President</w:t>
      </w:r>
    </w:p>
    <w:p w14:paraId="464D671E" w14:textId="77777777" w:rsidR="00141214" w:rsidRPr="00141214" w:rsidRDefault="00141214" w:rsidP="000A6A9E">
      <w:pPr>
        <w:suppressAutoHyphens/>
        <w:autoSpaceDN w:val="0"/>
        <w:ind w:left="0" w:firstLine="0"/>
        <w:textAlignment w:val="baseline"/>
        <w:rPr>
          <w:rFonts w:ascii="Times New Roman" w:eastAsia="Calibri" w:hAnsi="Times New Roman" w:cs="Times New Roman"/>
          <w:sz w:val="24"/>
          <w:szCs w:val="24"/>
        </w:rPr>
      </w:pPr>
      <w:r w:rsidRPr="00141214">
        <w:rPr>
          <w:rFonts w:ascii="Times New Roman" w:eastAsia="Calibri" w:hAnsi="Times New Roman" w:cs="Times New Roman"/>
          <w:sz w:val="24"/>
          <w:szCs w:val="24"/>
        </w:rPr>
        <w:tab/>
        <w:t>Joshua Stratton, Vice President</w:t>
      </w:r>
    </w:p>
    <w:p w14:paraId="2279C251" w14:textId="77777777" w:rsidR="00141214" w:rsidRPr="00141214" w:rsidRDefault="00141214" w:rsidP="000A6A9E">
      <w:pPr>
        <w:suppressAutoHyphens/>
        <w:autoSpaceDN w:val="0"/>
        <w:ind w:left="0" w:firstLine="0"/>
        <w:textAlignment w:val="baseline"/>
        <w:rPr>
          <w:rFonts w:ascii="Times New Roman" w:eastAsia="Calibri" w:hAnsi="Times New Roman" w:cs="Times New Roman"/>
          <w:sz w:val="24"/>
          <w:szCs w:val="24"/>
        </w:rPr>
      </w:pPr>
      <w:r w:rsidRPr="00141214">
        <w:rPr>
          <w:rFonts w:ascii="Times New Roman" w:eastAsia="Calibri" w:hAnsi="Times New Roman" w:cs="Times New Roman"/>
          <w:sz w:val="24"/>
          <w:szCs w:val="24"/>
        </w:rPr>
        <w:tab/>
        <w:t>Peter Idema, Treasurer</w:t>
      </w:r>
    </w:p>
    <w:p w14:paraId="34205DCA" w14:textId="77777777" w:rsidR="00141214" w:rsidRPr="00141214" w:rsidRDefault="00141214" w:rsidP="000A6A9E">
      <w:pPr>
        <w:suppressAutoHyphens/>
        <w:autoSpaceDN w:val="0"/>
        <w:ind w:left="0" w:firstLine="0"/>
        <w:textAlignment w:val="baseline"/>
        <w:rPr>
          <w:rFonts w:ascii="Times New Roman" w:eastAsia="Calibri" w:hAnsi="Times New Roman" w:cs="Times New Roman"/>
          <w:sz w:val="24"/>
          <w:szCs w:val="24"/>
        </w:rPr>
      </w:pPr>
      <w:r w:rsidRPr="00141214">
        <w:rPr>
          <w:rFonts w:ascii="Times New Roman" w:eastAsia="Calibri" w:hAnsi="Times New Roman" w:cs="Times New Roman"/>
          <w:sz w:val="24"/>
          <w:szCs w:val="24"/>
        </w:rPr>
        <w:tab/>
        <w:t>David Scott, Secretary</w:t>
      </w:r>
    </w:p>
    <w:p w14:paraId="58BAE958" w14:textId="77777777" w:rsidR="00141214" w:rsidRPr="00141214" w:rsidRDefault="00141214" w:rsidP="000A6A9E">
      <w:pPr>
        <w:suppressAutoHyphens/>
        <w:autoSpaceDN w:val="0"/>
        <w:ind w:left="0" w:firstLine="0"/>
        <w:textAlignment w:val="baseline"/>
        <w:rPr>
          <w:rFonts w:ascii="Times New Roman" w:eastAsia="Calibri" w:hAnsi="Times New Roman" w:cs="Times New Roman"/>
          <w:sz w:val="24"/>
          <w:szCs w:val="24"/>
        </w:rPr>
      </w:pPr>
    </w:p>
    <w:p w14:paraId="1596C271" w14:textId="77777777" w:rsidR="00141214" w:rsidRPr="00141214" w:rsidRDefault="00141214" w:rsidP="000A6A9E">
      <w:pPr>
        <w:suppressAutoHyphens/>
        <w:autoSpaceDN w:val="0"/>
        <w:ind w:left="0" w:firstLine="0"/>
        <w:textAlignment w:val="baseline"/>
        <w:rPr>
          <w:rFonts w:ascii="Times New Roman" w:eastAsia="Calibri" w:hAnsi="Times New Roman" w:cs="Times New Roman"/>
          <w:sz w:val="24"/>
          <w:szCs w:val="24"/>
        </w:rPr>
      </w:pPr>
      <w:r w:rsidRPr="00141214">
        <w:rPr>
          <w:rFonts w:ascii="Times New Roman" w:eastAsia="Calibri" w:hAnsi="Times New Roman" w:cs="Times New Roman"/>
          <w:b/>
          <w:bCs/>
          <w:i/>
          <w:iCs/>
          <w:sz w:val="24"/>
          <w:szCs w:val="24"/>
        </w:rPr>
        <w:t>ACROS</w:t>
      </w:r>
      <w:r w:rsidRPr="00141214">
        <w:rPr>
          <w:rFonts w:ascii="Times New Roman" w:eastAsia="Calibri" w:hAnsi="Times New Roman" w:cs="Times New Roman"/>
          <w:sz w:val="24"/>
          <w:szCs w:val="24"/>
        </w:rPr>
        <w:t xml:space="preserve"> – Due to DOS in January</w:t>
      </w:r>
    </w:p>
    <w:p w14:paraId="53AE2AFD" w14:textId="77777777" w:rsidR="00141214" w:rsidRPr="00141214" w:rsidRDefault="00141214" w:rsidP="000A6A9E">
      <w:pPr>
        <w:suppressAutoHyphens/>
        <w:autoSpaceDN w:val="0"/>
        <w:ind w:left="0" w:firstLine="0"/>
        <w:textAlignment w:val="baseline"/>
        <w:rPr>
          <w:rFonts w:ascii="Times New Roman" w:eastAsia="Calibri" w:hAnsi="Times New Roman" w:cs="Times New Roman"/>
          <w:sz w:val="24"/>
          <w:szCs w:val="24"/>
        </w:rPr>
      </w:pPr>
      <w:r w:rsidRPr="00141214">
        <w:rPr>
          <w:rFonts w:ascii="Times New Roman" w:eastAsia="Calibri" w:hAnsi="Times New Roman" w:cs="Times New Roman"/>
          <w:sz w:val="24"/>
          <w:szCs w:val="24"/>
        </w:rPr>
        <w:tab/>
      </w:r>
    </w:p>
    <w:p w14:paraId="5BB3FFC1" w14:textId="77777777" w:rsidR="00141214" w:rsidRPr="00141214" w:rsidRDefault="00141214" w:rsidP="000A6A9E">
      <w:pPr>
        <w:suppressAutoHyphens/>
        <w:autoSpaceDN w:val="0"/>
        <w:ind w:left="0" w:firstLine="0"/>
        <w:textAlignment w:val="baseline"/>
        <w:rPr>
          <w:rFonts w:ascii="Times New Roman" w:eastAsia="Calibri" w:hAnsi="Times New Roman" w:cs="Times New Roman"/>
          <w:sz w:val="24"/>
          <w:szCs w:val="24"/>
        </w:rPr>
      </w:pPr>
      <w:r w:rsidRPr="00141214">
        <w:rPr>
          <w:rFonts w:ascii="Times New Roman" w:eastAsia="Calibri" w:hAnsi="Times New Roman" w:cs="Times New Roman"/>
          <w:b/>
          <w:bCs/>
          <w:i/>
          <w:iCs/>
          <w:sz w:val="24"/>
          <w:szCs w:val="24"/>
        </w:rPr>
        <w:t>Local Community Needs Assessments</w:t>
      </w:r>
      <w:r w:rsidRPr="00141214">
        <w:rPr>
          <w:rFonts w:ascii="Times New Roman" w:eastAsia="Calibri" w:hAnsi="Times New Roman" w:cs="Times New Roman"/>
          <w:sz w:val="24"/>
          <w:szCs w:val="24"/>
        </w:rPr>
        <w:t xml:space="preserve"> – Social Determinants of Health be considered for Northeast Dutchess County. </w:t>
      </w:r>
    </w:p>
    <w:p w14:paraId="236772C5" w14:textId="77777777" w:rsidR="00141214" w:rsidRPr="00141214" w:rsidRDefault="00141214" w:rsidP="000A6A9E">
      <w:pPr>
        <w:suppressAutoHyphens/>
        <w:autoSpaceDN w:val="0"/>
        <w:ind w:left="0" w:firstLine="0"/>
        <w:textAlignment w:val="baseline"/>
        <w:rPr>
          <w:rFonts w:ascii="Times New Roman" w:eastAsia="Calibri" w:hAnsi="Times New Roman" w:cs="Times New Roman"/>
          <w:sz w:val="24"/>
          <w:szCs w:val="24"/>
        </w:rPr>
      </w:pPr>
    </w:p>
    <w:p w14:paraId="52AAB95F" w14:textId="77777777" w:rsidR="00141214" w:rsidRPr="00141214" w:rsidRDefault="00141214" w:rsidP="000A6A9E">
      <w:pPr>
        <w:suppressAutoHyphens/>
        <w:autoSpaceDN w:val="0"/>
        <w:ind w:left="0" w:firstLine="0"/>
        <w:textAlignment w:val="baseline"/>
        <w:rPr>
          <w:rFonts w:ascii="Times New Roman" w:eastAsia="Calibri" w:hAnsi="Times New Roman" w:cs="Times New Roman"/>
          <w:sz w:val="24"/>
          <w:szCs w:val="24"/>
        </w:rPr>
      </w:pPr>
      <w:r w:rsidRPr="00141214">
        <w:rPr>
          <w:rFonts w:ascii="Times New Roman" w:eastAsia="Calibri" w:hAnsi="Times New Roman" w:cs="Times New Roman"/>
          <w:b/>
          <w:bCs/>
          <w:i/>
          <w:iCs/>
          <w:sz w:val="24"/>
          <w:szCs w:val="24"/>
        </w:rPr>
        <w:t xml:space="preserve">Strategic Plan Update </w:t>
      </w:r>
      <w:r w:rsidRPr="00141214">
        <w:rPr>
          <w:rFonts w:ascii="Times New Roman" w:eastAsia="Calibri" w:hAnsi="Times New Roman" w:cs="Times New Roman"/>
          <w:sz w:val="24"/>
          <w:szCs w:val="24"/>
        </w:rPr>
        <w:t xml:space="preserve">– current strategic plan 2017-2022 </w:t>
      </w:r>
    </w:p>
    <w:p w14:paraId="7A964820"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p>
    <w:p w14:paraId="7259F2ED"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r w:rsidRPr="00141214">
        <w:rPr>
          <w:rFonts w:ascii="Times New Roman" w:eastAsia="Times New Roman" w:hAnsi="Times New Roman" w:cs="Times New Roman"/>
          <w:color w:val="3D3D3D"/>
          <w:w w:val="105"/>
          <w:sz w:val="24"/>
          <w:szCs w:val="24"/>
        </w:rPr>
        <w:t xml:space="preserve">Strategic Plan, areas of identified needs: </w:t>
      </w:r>
    </w:p>
    <w:p w14:paraId="7FC95F50" w14:textId="77777777" w:rsidR="00141214" w:rsidRPr="00141214" w:rsidRDefault="00141214" w:rsidP="000A6A9E">
      <w:pPr>
        <w:widowControl w:val="0"/>
        <w:autoSpaceDE w:val="0"/>
        <w:autoSpaceDN w:val="0"/>
        <w:ind w:left="0" w:firstLine="0"/>
        <w:rPr>
          <w:rFonts w:ascii="Times New Roman" w:eastAsia="Times New Roman" w:hAnsi="Times New Roman" w:cs="Times New Roman"/>
          <w:sz w:val="24"/>
          <w:szCs w:val="24"/>
        </w:rPr>
      </w:pPr>
    </w:p>
    <w:p w14:paraId="6B5A6B95" w14:textId="4EC50EBD" w:rsidR="00141214" w:rsidRPr="00D91910" w:rsidRDefault="00141214" w:rsidP="00D91910">
      <w:pPr>
        <w:pStyle w:val="ListParagraph"/>
        <w:widowControl w:val="0"/>
        <w:numPr>
          <w:ilvl w:val="0"/>
          <w:numId w:val="4"/>
        </w:numPr>
        <w:tabs>
          <w:tab w:val="left" w:pos="905"/>
        </w:tabs>
        <w:suppressAutoHyphens/>
        <w:autoSpaceDE w:val="0"/>
        <w:autoSpaceDN w:val="0"/>
        <w:textAlignment w:val="baseline"/>
        <w:rPr>
          <w:rFonts w:ascii="Times New Roman" w:eastAsia="Times New Roman" w:hAnsi="Times New Roman" w:cs="Times New Roman"/>
          <w:sz w:val="24"/>
          <w:szCs w:val="24"/>
        </w:rPr>
      </w:pPr>
      <w:r w:rsidRPr="00D91910">
        <w:rPr>
          <w:rFonts w:ascii="Times New Roman" w:eastAsia="Times New Roman" w:hAnsi="Times New Roman" w:cs="Times New Roman"/>
          <w:color w:val="3D3D3D"/>
          <w:w w:val="105"/>
          <w:sz w:val="24"/>
          <w:szCs w:val="24"/>
        </w:rPr>
        <w:t xml:space="preserve">Employment </w:t>
      </w:r>
      <w:r w:rsidRPr="00D91910">
        <w:rPr>
          <w:rFonts w:ascii="Times New Roman" w:eastAsia="Times New Roman" w:hAnsi="Times New Roman" w:cs="Times New Roman"/>
          <w:color w:val="777777"/>
          <w:w w:val="105"/>
          <w:sz w:val="24"/>
          <w:szCs w:val="24"/>
        </w:rPr>
        <w:t xml:space="preserve">- </w:t>
      </w:r>
      <w:r w:rsidRPr="00D91910">
        <w:rPr>
          <w:rFonts w:ascii="Times New Roman" w:eastAsia="Times New Roman" w:hAnsi="Times New Roman" w:cs="Times New Roman"/>
          <w:color w:val="3D3D3D"/>
          <w:w w:val="105"/>
          <w:sz w:val="24"/>
          <w:szCs w:val="24"/>
        </w:rPr>
        <w:t xml:space="preserve">Dutchess County has experienced growth in several key </w:t>
      </w:r>
      <w:r w:rsidR="007550FC" w:rsidRPr="00D91910">
        <w:rPr>
          <w:rFonts w:ascii="Times New Roman" w:eastAsia="Times New Roman" w:hAnsi="Times New Roman" w:cs="Times New Roman"/>
          <w:color w:val="3D3D3D"/>
          <w:spacing w:val="-6"/>
          <w:w w:val="105"/>
          <w:sz w:val="24"/>
          <w:szCs w:val="24"/>
        </w:rPr>
        <w:t>industries</w:t>
      </w:r>
      <w:r w:rsidR="007550FC" w:rsidRPr="00D91910">
        <w:rPr>
          <w:rFonts w:ascii="Times New Roman" w:eastAsia="Times New Roman" w:hAnsi="Times New Roman" w:cs="Times New Roman"/>
          <w:color w:val="5B5B5B"/>
          <w:spacing w:val="-6"/>
          <w:w w:val="105"/>
          <w:sz w:val="24"/>
          <w:szCs w:val="24"/>
        </w:rPr>
        <w:t>,</w:t>
      </w:r>
      <w:r w:rsidRPr="00D91910">
        <w:rPr>
          <w:rFonts w:ascii="Times New Roman" w:eastAsia="Times New Roman" w:hAnsi="Times New Roman" w:cs="Times New Roman"/>
          <w:color w:val="3D3D3D"/>
          <w:spacing w:val="-6"/>
          <w:w w:val="105"/>
          <w:sz w:val="24"/>
          <w:szCs w:val="24"/>
        </w:rPr>
        <w:t xml:space="preserve"> </w:t>
      </w:r>
      <w:r w:rsidRPr="00D91910">
        <w:rPr>
          <w:rFonts w:ascii="Times New Roman" w:eastAsia="Times New Roman" w:hAnsi="Times New Roman" w:cs="Times New Roman"/>
          <w:color w:val="3D3D3D"/>
          <w:spacing w:val="-3"/>
          <w:w w:val="105"/>
          <w:sz w:val="24"/>
          <w:szCs w:val="24"/>
        </w:rPr>
        <w:t>construction</w:t>
      </w:r>
      <w:r w:rsidRPr="00D91910">
        <w:rPr>
          <w:rFonts w:ascii="Times New Roman" w:eastAsia="Times New Roman" w:hAnsi="Times New Roman" w:cs="Times New Roman"/>
          <w:color w:val="5B5B5B"/>
          <w:spacing w:val="-3"/>
          <w:w w:val="105"/>
          <w:sz w:val="24"/>
          <w:szCs w:val="24"/>
        </w:rPr>
        <w:t xml:space="preserve">, </w:t>
      </w:r>
      <w:r w:rsidRPr="00D91910">
        <w:rPr>
          <w:rFonts w:ascii="Times New Roman" w:eastAsia="Times New Roman" w:hAnsi="Times New Roman" w:cs="Times New Roman"/>
          <w:color w:val="3D3D3D"/>
          <w:w w:val="105"/>
          <w:sz w:val="24"/>
          <w:szCs w:val="24"/>
        </w:rPr>
        <w:t>food manufacturing and health related occupations</w:t>
      </w:r>
      <w:r w:rsidRPr="00D91910">
        <w:rPr>
          <w:rFonts w:ascii="Times New Roman" w:eastAsia="Times New Roman" w:hAnsi="Times New Roman" w:cs="Times New Roman"/>
          <w:color w:val="5B5B5B"/>
          <w:w w:val="105"/>
          <w:sz w:val="24"/>
          <w:szCs w:val="24"/>
        </w:rPr>
        <w:t xml:space="preserve">. </w:t>
      </w:r>
      <w:r w:rsidRPr="00D91910">
        <w:rPr>
          <w:rFonts w:ascii="Times New Roman" w:eastAsia="Times New Roman" w:hAnsi="Times New Roman" w:cs="Times New Roman"/>
          <w:color w:val="3D3D3D"/>
          <w:w w:val="105"/>
          <w:sz w:val="24"/>
          <w:szCs w:val="24"/>
        </w:rPr>
        <w:t xml:space="preserve">Within these </w:t>
      </w:r>
      <w:r w:rsidRPr="00D91910">
        <w:rPr>
          <w:rFonts w:ascii="Times New Roman" w:eastAsia="Times New Roman" w:hAnsi="Times New Roman" w:cs="Times New Roman"/>
          <w:color w:val="3D3D3D"/>
          <w:spacing w:val="-3"/>
          <w:w w:val="105"/>
          <w:sz w:val="24"/>
          <w:szCs w:val="24"/>
        </w:rPr>
        <w:t>areas</w:t>
      </w:r>
      <w:r w:rsidRPr="00D91910">
        <w:rPr>
          <w:rFonts w:ascii="Times New Roman" w:eastAsia="Times New Roman" w:hAnsi="Times New Roman" w:cs="Times New Roman"/>
          <w:color w:val="5B5B5B"/>
          <w:spacing w:val="-3"/>
          <w:w w:val="105"/>
          <w:sz w:val="24"/>
          <w:szCs w:val="24"/>
        </w:rPr>
        <w:t xml:space="preserve">, </w:t>
      </w:r>
      <w:r w:rsidRPr="00D91910">
        <w:rPr>
          <w:rFonts w:ascii="Times New Roman" w:eastAsia="Times New Roman" w:hAnsi="Times New Roman" w:cs="Times New Roman"/>
          <w:color w:val="3D3D3D"/>
          <w:w w:val="105"/>
          <w:sz w:val="24"/>
          <w:szCs w:val="24"/>
        </w:rPr>
        <w:t>the greatest growth has been in the unskilled and lower paid positions, which contributes to the disparity in incomes and overall employment across the</w:t>
      </w:r>
      <w:r w:rsidRPr="00D91910">
        <w:rPr>
          <w:rFonts w:ascii="Times New Roman" w:eastAsia="Times New Roman" w:hAnsi="Times New Roman" w:cs="Times New Roman"/>
          <w:color w:val="3D3D3D"/>
          <w:spacing w:val="-34"/>
          <w:w w:val="105"/>
          <w:sz w:val="24"/>
          <w:szCs w:val="24"/>
        </w:rPr>
        <w:t xml:space="preserve"> </w:t>
      </w:r>
      <w:r w:rsidRPr="00D91910">
        <w:rPr>
          <w:rFonts w:ascii="Times New Roman" w:eastAsia="Times New Roman" w:hAnsi="Times New Roman" w:cs="Times New Roman"/>
          <w:color w:val="3D3D3D"/>
          <w:w w:val="105"/>
          <w:sz w:val="24"/>
          <w:szCs w:val="24"/>
        </w:rPr>
        <w:t>region</w:t>
      </w:r>
    </w:p>
    <w:p w14:paraId="136A2C64" w14:textId="77777777" w:rsidR="00141214" w:rsidRPr="00D91910" w:rsidRDefault="00141214" w:rsidP="00D91910">
      <w:pPr>
        <w:pStyle w:val="ListParagraph"/>
        <w:widowControl w:val="0"/>
        <w:numPr>
          <w:ilvl w:val="0"/>
          <w:numId w:val="4"/>
        </w:numPr>
        <w:tabs>
          <w:tab w:val="left" w:pos="905"/>
        </w:tabs>
        <w:suppressAutoHyphens/>
        <w:autoSpaceDE w:val="0"/>
        <w:autoSpaceDN w:val="0"/>
        <w:textAlignment w:val="baseline"/>
        <w:rPr>
          <w:rFonts w:ascii="Times New Roman" w:eastAsia="Times New Roman" w:hAnsi="Times New Roman" w:cs="Times New Roman"/>
          <w:sz w:val="24"/>
          <w:szCs w:val="24"/>
        </w:rPr>
      </w:pPr>
      <w:r w:rsidRPr="00D91910">
        <w:rPr>
          <w:rFonts w:ascii="Times New Roman" w:eastAsia="Times New Roman" w:hAnsi="Times New Roman" w:cs="Times New Roman"/>
          <w:color w:val="3D3D3D"/>
          <w:w w:val="105"/>
          <w:sz w:val="24"/>
          <w:szCs w:val="24"/>
        </w:rPr>
        <w:t xml:space="preserve">Education </w:t>
      </w:r>
      <w:r w:rsidRPr="00D91910">
        <w:rPr>
          <w:rFonts w:ascii="Times New Roman" w:eastAsia="Times New Roman" w:hAnsi="Times New Roman" w:cs="Times New Roman"/>
          <w:color w:val="5B5B5B"/>
          <w:w w:val="105"/>
          <w:sz w:val="24"/>
          <w:szCs w:val="24"/>
        </w:rPr>
        <w:t xml:space="preserve">- </w:t>
      </w:r>
      <w:r w:rsidRPr="00D91910">
        <w:rPr>
          <w:rFonts w:ascii="Times New Roman" w:eastAsia="Times New Roman" w:hAnsi="Times New Roman" w:cs="Times New Roman"/>
          <w:color w:val="3D3D3D"/>
          <w:w w:val="105"/>
          <w:sz w:val="24"/>
          <w:szCs w:val="24"/>
        </w:rPr>
        <w:t xml:space="preserve">Four of the </w:t>
      </w:r>
      <w:r w:rsidRPr="00D91910">
        <w:rPr>
          <w:rFonts w:ascii="Times New Roman" w:eastAsia="Times New Roman" w:hAnsi="Times New Roman" w:cs="Times New Roman"/>
          <w:color w:val="3D3D3D"/>
          <w:spacing w:val="-3"/>
          <w:w w:val="105"/>
          <w:sz w:val="24"/>
          <w:szCs w:val="24"/>
        </w:rPr>
        <w:t>County</w:t>
      </w:r>
      <w:r w:rsidRPr="00D91910">
        <w:rPr>
          <w:rFonts w:ascii="Times New Roman" w:eastAsia="Times New Roman" w:hAnsi="Times New Roman" w:cs="Times New Roman"/>
          <w:color w:val="5B5B5B"/>
          <w:spacing w:val="-3"/>
          <w:w w:val="105"/>
          <w:sz w:val="24"/>
          <w:szCs w:val="24"/>
        </w:rPr>
        <w:t xml:space="preserve">' </w:t>
      </w:r>
      <w:r w:rsidRPr="00D91910">
        <w:rPr>
          <w:rFonts w:ascii="Times New Roman" w:eastAsia="Times New Roman" w:hAnsi="Times New Roman" w:cs="Times New Roman"/>
          <w:color w:val="3D3D3D"/>
          <w:w w:val="105"/>
          <w:sz w:val="24"/>
          <w:szCs w:val="24"/>
        </w:rPr>
        <w:t>s school di</w:t>
      </w:r>
      <w:r w:rsidRPr="00D91910">
        <w:rPr>
          <w:rFonts w:ascii="Times New Roman" w:eastAsia="Times New Roman" w:hAnsi="Times New Roman" w:cs="Times New Roman"/>
          <w:color w:val="5B5B5B"/>
          <w:w w:val="105"/>
          <w:sz w:val="24"/>
          <w:szCs w:val="24"/>
        </w:rPr>
        <w:t>s</w:t>
      </w:r>
      <w:r w:rsidRPr="00D91910">
        <w:rPr>
          <w:rFonts w:ascii="Times New Roman" w:eastAsia="Times New Roman" w:hAnsi="Times New Roman" w:cs="Times New Roman"/>
          <w:color w:val="3D3D3D"/>
          <w:w w:val="105"/>
          <w:sz w:val="24"/>
          <w:szCs w:val="24"/>
        </w:rPr>
        <w:t xml:space="preserve">tricts have graduation rates that are significantly lower than the </w:t>
      </w:r>
      <w:r w:rsidRPr="00D91910">
        <w:rPr>
          <w:rFonts w:ascii="Times New Roman" w:eastAsia="Times New Roman" w:hAnsi="Times New Roman" w:cs="Times New Roman"/>
          <w:color w:val="3D3D3D"/>
          <w:spacing w:val="-6"/>
          <w:w w:val="105"/>
          <w:sz w:val="24"/>
          <w:szCs w:val="24"/>
        </w:rPr>
        <w:t>county</w:t>
      </w:r>
      <w:r w:rsidRPr="00D91910">
        <w:rPr>
          <w:rFonts w:ascii="Times New Roman" w:eastAsia="Times New Roman" w:hAnsi="Times New Roman" w:cs="Times New Roman"/>
          <w:color w:val="5B5B5B"/>
          <w:spacing w:val="-6"/>
          <w:w w:val="105"/>
          <w:sz w:val="24"/>
          <w:szCs w:val="24"/>
        </w:rPr>
        <w:t xml:space="preserve">, </w:t>
      </w:r>
      <w:r w:rsidRPr="00D91910">
        <w:rPr>
          <w:rFonts w:ascii="Times New Roman" w:eastAsia="Times New Roman" w:hAnsi="Times New Roman" w:cs="Times New Roman"/>
          <w:color w:val="3D3D3D"/>
          <w:w w:val="105"/>
          <w:sz w:val="24"/>
          <w:szCs w:val="24"/>
        </w:rPr>
        <w:t>state</w:t>
      </w:r>
      <w:r w:rsidRPr="00D91910">
        <w:rPr>
          <w:rFonts w:ascii="Times New Roman" w:eastAsia="Times New Roman" w:hAnsi="Times New Roman" w:cs="Times New Roman"/>
          <w:color w:val="5B5B5B"/>
          <w:w w:val="105"/>
          <w:sz w:val="24"/>
          <w:szCs w:val="24"/>
        </w:rPr>
        <w:t xml:space="preserve">, </w:t>
      </w:r>
      <w:r w:rsidRPr="00D91910">
        <w:rPr>
          <w:rFonts w:ascii="Times New Roman" w:eastAsia="Times New Roman" w:hAnsi="Times New Roman" w:cs="Times New Roman"/>
          <w:color w:val="3D3D3D"/>
          <w:w w:val="105"/>
          <w:sz w:val="24"/>
          <w:szCs w:val="24"/>
        </w:rPr>
        <w:t>and national</w:t>
      </w:r>
      <w:r w:rsidRPr="00D91910">
        <w:rPr>
          <w:rFonts w:ascii="Times New Roman" w:eastAsia="Times New Roman" w:hAnsi="Times New Roman" w:cs="Times New Roman"/>
          <w:color w:val="3D3D3D"/>
          <w:spacing w:val="2"/>
          <w:w w:val="105"/>
          <w:sz w:val="24"/>
          <w:szCs w:val="24"/>
        </w:rPr>
        <w:t xml:space="preserve"> </w:t>
      </w:r>
      <w:r w:rsidRPr="00D91910">
        <w:rPr>
          <w:rFonts w:ascii="Times New Roman" w:eastAsia="Times New Roman" w:hAnsi="Times New Roman" w:cs="Times New Roman"/>
          <w:color w:val="3D3D3D"/>
          <w:w w:val="105"/>
          <w:sz w:val="24"/>
          <w:szCs w:val="24"/>
        </w:rPr>
        <w:t>average.</w:t>
      </w:r>
    </w:p>
    <w:p w14:paraId="057CEA78" w14:textId="77777777" w:rsidR="00141214" w:rsidRPr="00D91910" w:rsidRDefault="00141214" w:rsidP="00D91910">
      <w:pPr>
        <w:pStyle w:val="ListParagraph"/>
        <w:widowControl w:val="0"/>
        <w:numPr>
          <w:ilvl w:val="0"/>
          <w:numId w:val="4"/>
        </w:numPr>
        <w:tabs>
          <w:tab w:val="left" w:pos="899"/>
        </w:tabs>
        <w:suppressAutoHyphens/>
        <w:autoSpaceDE w:val="0"/>
        <w:autoSpaceDN w:val="0"/>
        <w:textAlignment w:val="baseline"/>
        <w:rPr>
          <w:rFonts w:ascii="Times New Roman" w:eastAsia="Times New Roman" w:hAnsi="Times New Roman" w:cs="Times New Roman"/>
          <w:sz w:val="24"/>
          <w:szCs w:val="24"/>
        </w:rPr>
      </w:pPr>
      <w:r w:rsidRPr="00D91910">
        <w:rPr>
          <w:rFonts w:ascii="Times New Roman" w:eastAsia="Times New Roman" w:hAnsi="Times New Roman" w:cs="Times New Roman"/>
          <w:color w:val="3D3D3D"/>
          <w:w w:val="105"/>
          <w:sz w:val="24"/>
          <w:szCs w:val="24"/>
        </w:rPr>
        <w:t>Food Insecurity - A significant number of people under the age of 18 have experienced food insecurity at some point during 2015 but are ineligible for State or Federal nutrition assistance.</w:t>
      </w:r>
    </w:p>
    <w:p w14:paraId="1FDF9E68" w14:textId="77777777" w:rsidR="00141214" w:rsidRPr="00D91910" w:rsidRDefault="00141214" w:rsidP="00D91910">
      <w:pPr>
        <w:pStyle w:val="ListParagraph"/>
        <w:widowControl w:val="0"/>
        <w:numPr>
          <w:ilvl w:val="0"/>
          <w:numId w:val="4"/>
        </w:numPr>
        <w:tabs>
          <w:tab w:val="left" w:pos="891"/>
        </w:tabs>
        <w:suppressAutoHyphens/>
        <w:autoSpaceDE w:val="0"/>
        <w:autoSpaceDN w:val="0"/>
        <w:textAlignment w:val="baseline"/>
        <w:rPr>
          <w:rFonts w:ascii="Times New Roman" w:eastAsia="Times New Roman" w:hAnsi="Times New Roman" w:cs="Times New Roman"/>
          <w:sz w:val="24"/>
          <w:szCs w:val="24"/>
        </w:rPr>
      </w:pPr>
      <w:r w:rsidRPr="00D91910">
        <w:rPr>
          <w:rFonts w:ascii="Times New Roman" w:eastAsia="Times New Roman" w:hAnsi="Times New Roman" w:cs="Times New Roman"/>
          <w:color w:val="3D3D3D"/>
          <w:w w:val="105"/>
          <w:sz w:val="24"/>
          <w:szCs w:val="24"/>
        </w:rPr>
        <w:t xml:space="preserve">Housing </w:t>
      </w:r>
      <w:r w:rsidRPr="00D91910">
        <w:rPr>
          <w:rFonts w:ascii="Times New Roman" w:eastAsia="Times New Roman" w:hAnsi="Times New Roman" w:cs="Times New Roman"/>
          <w:color w:val="777777"/>
          <w:w w:val="105"/>
          <w:sz w:val="24"/>
          <w:szCs w:val="24"/>
        </w:rPr>
        <w:t xml:space="preserve">- </w:t>
      </w:r>
      <w:r w:rsidRPr="00D91910">
        <w:rPr>
          <w:rFonts w:ascii="Times New Roman" w:eastAsia="Times New Roman" w:hAnsi="Times New Roman" w:cs="Times New Roman"/>
          <w:color w:val="3D3D3D"/>
          <w:w w:val="105"/>
          <w:sz w:val="24"/>
          <w:szCs w:val="24"/>
        </w:rPr>
        <w:t>The affordability of housing and the conditions of the housing stock are significant factors for a large number of</w:t>
      </w:r>
      <w:r w:rsidRPr="00D91910">
        <w:rPr>
          <w:rFonts w:ascii="Times New Roman" w:eastAsia="Times New Roman" w:hAnsi="Times New Roman" w:cs="Times New Roman"/>
          <w:color w:val="3D3D3D"/>
          <w:spacing w:val="-42"/>
          <w:w w:val="105"/>
          <w:sz w:val="24"/>
          <w:szCs w:val="24"/>
        </w:rPr>
        <w:t xml:space="preserve"> </w:t>
      </w:r>
      <w:r w:rsidRPr="00D91910">
        <w:rPr>
          <w:rFonts w:ascii="Times New Roman" w:eastAsia="Times New Roman" w:hAnsi="Times New Roman" w:cs="Times New Roman"/>
          <w:color w:val="3D3D3D"/>
          <w:w w:val="105"/>
          <w:sz w:val="24"/>
          <w:szCs w:val="24"/>
        </w:rPr>
        <w:t>residents</w:t>
      </w:r>
      <w:r w:rsidRPr="00D91910">
        <w:rPr>
          <w:rFonts w:ascii="Times New Roman" w:eastAsia="Times New Roman" w:hAnsi="Times New Roman" w:cs="Times New Roman"/>
          <w:color w:val="5B5B5B"/>
          <w:w w:val="105"/>
          <w:sz w:val="24"/>
          <w:szCs w:val="24"/>
        </w:rPr>
        <w:t>.</w:t>
      </w:r>
    </w:p>
    <w:p w14:paraId="271BCC45" w14:textId="77777777" w:rsidR="00141214" w:rsidRPr="00D91910" w:rsidRDefault="00141214" w:rsidP="00D91910">
      <w:pPr>
        <w:pStyle w:val="ListParagraph"/>
        <w:widowControl w:val="0"/>
        <w:numPr>
          <w:ilvl w:val="0"/>
          <w:numId w:val="4"/>
        </w:numPr>
        <w:tabs>
          <w:tab w:val="left" w:pos="884"/>
        </w:tabs>
        <w:suppressAutoHyphens/>
        <w:autoSpaceDE w:val="0"/>
        <w:autoSpaceDN w:val="0"/>
        <w:textAlignment w:val="baseline"/>
        <w:rPr>
          <w:rFonts w:ascii="Times New Roman" w:eastAsia="Times New Roman" w:hAnsi="Times New Roman" w:cs="Times New Roman"/>
          <w:sz w:val="24"/>
          <w:szCs w:val="24"/>
        </w:rPr>
      </w:pPr>
      <w:r w:rsidRPr="00D91910">
        <w:rPr>
          <w:rFonts w:ascii="Times New Roman" w:eastAsia="Times New Roman" w:hAnsi="Times New Roman" w:cs="Times New Roman"/>
          <w:color w:val="3D3D3D"/>
          <w:w w:val="105"/>
          <w:sz w:val="24"/>
          <w:szCs w:val="24"/>
        </w:rPr>
        <w:t xml:space="preserve">Health &amp; Wellness </w:t>
      </w:r>
      <w:r w:rsidRPr="00D91910">
        <w:rPr>
          <w:rFonts w:ascii="Times New Roman" w:eastAsia="Times New Roman" w:hAnsi="Times New Roman" w:cs="Times New Roman"/>
          <w:color w:val="5B5B5B"/>
          <w:w w:val="105"/>
          <w:sz w:val="24"/>
          <w:szCs w:val="24"/>
        </w:rPr>
        <w:t xml:space="preserve">- </w:t>
      </w:r>
      <w:r w:rsidRPr="00D91910">
        <w:rPr>
          <w:rFonts w:ascii="Times New Roman" w:eastAsia="Times New Roman" w:hAnsi="Times New Roman" w:cs="Times New Roman"/>
          <w:color w:val="3D3D3D"/>
          <w:w w:val="105"/>
          <w:sz w:val="24"/>
          <w:szCs w:val="24"/>
        </w:rPr>
        <w:t>Access to medical and</w:t>
      </w:r>
      <w:r w:rsidRPr="00D91910">
        <w:rPr>
          <w:rFonts w:ascii="Times New Roman" w:eastAsia="Times New Roman" w:hAnsi="Times New Roman" w:cs="Times New Roman"/>
          <w:color w:val="777777"/>
          <w:w w:val="105"/>
          <w:sz w:val="24"/>
          <w:szCs w:val="24"/>
        </w:rPr>
        <w:t>/</w:t>
      </w:r>
      <w:r w:rsidRPr="00D91910">
        <w:rPr>
          <w:rFonts w:ascii="Times New Roman" w:eastAsia="Times New Roman" w:hAnsi="Times New Roman" w:cs="Times New Roman"/>
          <w:color w:val="3D3D3D"/>
          <w:w w:val="105"/>
          <w:sz w:val="24"/>
          <w:szCs w:val="24"/>
        </w:rPr>
        <w:t>or dental care impacts a large number of residents.</w:t>
      </w:r>
    </w:p>
    <w:p w14:paraId="21200A20" w14:textId="77777777" w:rsidR="00D91910" w:rsidRDefault="00D91910" w:rsidP="000A6A9E">
      <w:pPr>
        <w:widowControl w:val="0"/>
        <w:autoSpaceDE w:val="0"/>
        <w:autoSpaceDN w:val="0"/>
        <w:ind w:left="0" w:firstLine="0"/>
        <w:rPr>
          <w:rFonts w:ascii="Times New Roman" w:eastAsia="Times New Roman" w:hAnsi="Times New Roman" w:cs="Times New Roman"/>
          <w:b/>
          <w:bCs/>
          <w:i/>
          <w:iCs/>
          <w:color w:val="3D3D3D"/>
          <w:w w:val="105"/>
          <w:sz w:val="24"/>
          <w:szCs w:val="24"/>
        </w:rPr>
      </w:pPr>
    </w:p>
    <w:p w14:paraId="2AFD5B08" w14:textId="0FEE6311" w:rsidR="00D91910" w:rsidRDefault="00D91910" w:rsidP="000A6A9E">
      <w:pPr>
        <w:widowControl w:val="0"/>
        <w:autoSpaceDE w:val="0"/>
        <w:autoSpaceDN w:val="0"/>
        <w:ind w:left="0" w:firstLine="0"/>
        <w:rPr>
          <w:rFonts w:ascii="Times New Roman" w:eastAsia="Times New Roman" w:hAnsi="Times New Roman" w:cs="Times New Roman"/>
          <w:b/>
          <w:bCs/>
          <w:i/>
          <w:iCs/>
          <w:color w:val="3D3D3D"/>
          <w:w w:val="105"/>
          <w:sz w:val="24"/>
          <w:szCs w:val="24"/>
        </w:rPr>
      </w:pPr>
    </w:p>
    <w:p w14:paraId="475B4BC8" w14:textId="77777777" w:rsidR="00D327FF" w:rsidRDefault="00D327FF" w:rsidP="000A6A9E">
      <w:pPr>
        <w:widowControl w:val="0"/>
        <w:autoSpaceDE w:val="0"/>
        <w:autoSpaceDN w:val="0"/>
        <w:ind w:left="0" w:firstLine="0"/>
        <w:rPr>
          <w:rFonts w:ascii="Times New Roman" w:eastAsia="Times New Roman" w:hAnsi="Times New Roman" w:cs="Times New Roman"/>
          <w:b/>
          <w:bCs/>
          <w:i/>
          <w:iCs/>
          <w:color w:val="3D3D3D"/>
          <w:w w:val="105"/>
          <w:sz w:val="24"/>
          <w:szCs w:val="24"/>
        </w:rPr>
      </w:pPr>
    </w:p>
    <w:p w14:paraId="019B6341" w14:textId="65312FA3" w:rsidR="00141214" w:rsidRPr="00141214" w:rsidRDefault="00141214" w:rsidP="000A6A9E">
      <w:pPr>
        <w:widowControl w:val="0"/>
        <w:autoSpaceDE w:val="0"/>
        <w:autoSpaceDN w:val="0"/>
        <w:ind w:left="0" w:firstLine="0"/>
        <w:rPr>
          <w:rFonts w:ascii="Times New Roman" w:eastAsia="Times New Roman" w:hAnsi="Times New Roman" w:cs="Times New Roman"/>
          <w:b/>
          <w:bCs/>
          <w:i/>
          <w:iCs/>
          <w:color w:val="3D3D3D"/>
          <w:w w:val="105"/>
          <w:sz w:val="24"/>
          <w:szCs w:val="24"/>
        </w:rPr>
      </w:pPr>
      <w:r w:rsidRPr="00141214">
        <w:rPr>
          <w:rFonts w:ascii="Times New Roman" w:eastAsia="Times New Roman" w:hAnsi="Times New Roman" w:cs="Times New Roman"/>
          <w:b/>
          <w:bCs/>
          <w:i/>
          <w:iCs/>
          <w:color w:val="3D3D3D"/>
          <w:w w:val="105"/>
          <w:sz w:val="24"/>
          <w:szCs w:val="24"/>
        </w:rPr>
        <w:t>Demographics Oct. 1, 2020 – Sept. 30, 2021</w:t>
      </w:r>
    </w:p>
    <w:p w14:paraId="413B5BBA"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p>
    <w:p w14:paraId="1D3AC15F" w14:textId="77777777" w:rsidR="00141214" w:rsidRPr="00D91910" w:rsidRDefault="00141214" w:rsidP="00D91910">
      <w:pPr>
        <w:pStyle w:val="ListParagraph"/>
        <w:widowControl w:val="0"/>
        <w:numPr>
          <w:ilvl w:val="0"/>
          <w:numId w:val="5"/>
        </w:numPr>
        <w:autoSpaceDE w:val="0"/>
        <w:autoSpaceDN w:val="0"/>
        <w:rPr>
          <w:rFonts w:ascii="Times New Roman" w:eastAsia="Times New Roman" w:hAnsi="Times New Roman" w:cs="Times New Roman"/>
          <w:color w:val="3D3D3D"/>
          <w:w w:val="105"/>
          <w:sz w:val="24"/>
          <w:szCs w:val="24"/>
        </w:rPr>
      </w:pPr>
      <w:r w:rsidRPr="00D91910">
        <w:rPr>
          <w:rFonts w:ascii="Times New Roman" w:eastAsia="Times New Roman" w:hAnsi="Times New Roman" w:cs="Times New Roman"/>
          <w:color w:val="3D3D3D"/>
          <w:w w:val="105"/>
          <w:sz w:val="24"/>
          <w:szCs w:val="24"/>
        </w:rPr>
        <w:t>Unduplicated</w:t>
      </w:r>
    </w:p>
    <w:p w14:paraId="72190D6F"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r w:rsidRPr="00141214">
        <w:rPr>
          <w:rFonts w:ascii="Times New Roman" w:eastAsia="Times New Roman" w:hAnsi="Times New Roman" w:cs="Times New Roman"/>
          <w:color w:val="3D3D3D"/>
          <w:w w:val="105"/>
          <w:sz w:val="24"/>
          <w:szCs w:val="24"/>
        </w:rPr>
        <w:tab/>
        <w:t>1283 Households</w:t>
      </w:r>
    </w:p>
    <w:p w14:paraId="462556CE"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r w:rsidRPr="00141214">
        <w:rPr>
          <w:rFonts w:ascii="Times New Roman" w:eastAsia="Times New Roman" w:hAnsi="Times New Roman" w:cs="Times New Roman"/>
          <w:color w:val="3D3D3D"/>
          <w:w w:val="105"/>
          <w:sz w:val="24"/>
          <w:szCs w:val="24"/>
        </w:rPr>
        <w:tab/>
        <w:t>2556 Individuals</w:t>
      </w:r>
    </w:p>
    <w:p w14:paraId="218003DD"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r w:rsidRPr="00141214">
        <w:rPr>
          <w:rFonts w:ascii="Times New Roman" w:eastAsia="Times New Roman" w:hAnsi="Times New Roman" w:cs="Times New Roman"/>
          <w:color w:val="3D3D3D"/>
          <w:w w:val="105"/>
          <w:sz w:val="24"/>
          <w:szCs w:val="24"/>
        </w:rPr>
        <w:lastRenderedPageBreak/>
        <w:tab/>
      </w:r>
      <w:r w:rsidRPr="00141214">
        <w:rPr>
          <w:rFonts w:ascii="Times New Roman" w:eastAsia="Times New Roman" w:hAnsi="Times New Roman" w:cs="Times New Roman"/>
          <w:color w:val="3D3D3D"/>
          <w:w w:val="105"/>
          <w:sz w:val="24"/>
          <w:szCs w:val="24"/>
        </w:rPr>
        <w:tab/>
        <w:t>719 children under the age of 18</w:t>
      </w:r>
    </w:p>
    <w:p w14:paraId="472105C2"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r w:rsidRPr="00141214">
        <w:rPr>
          <w:rFonts w:ascii="Times New Roman" w:eastAsia="Times New Roman" w:hAnsi="Times New Roman" w:cs="Times New Roman"/>
          <w:color w:val="3D3D3D"/>
          <w:w w:val="105"/>
          <w:sz w:val="24"/>
          <w:szCs w:val="24"/>
        </w:rPr>
        <w:tab/>
      </w:r>
      <w:r w:rsidRPr="00141214">
        <w:rPr>
          <w:rFonts w:ascii="Times New Roman" w:eastAsia="Times New Roman" w:hAnsi="Times New Roman" w:cs="Times New Roman"/>
          <w:color w:val="3D3D3D"/>
          <w:w w:val="105"/>
          <w:sz w:val="24"/>
          <w:szCs w:val="24"/>
        </w:rPr>
        <w:tab/>
        <w:t>622 adults over the age of 55</w:t>
      </w:r>
    </w:p>
    <w:p w14:paraId="58E6C076" w14:textId="3977784A" w:rsid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r w:rsidRPr="00141214">
        <w:rPr>
          <w:rFonts w:ascii="Times New Roman" w:eastAsia="Times New Roman" w:hAnsi="Times New Roman" w:cs="Times New Roman"/>
          <w:color w:val="3D3D3D"/>
          <w:w w:val="105"/>
          <w:sz w:val="24"/>
          <w:szCs w:val="24"/>
        </w:rPr>
        <w:tab/>
      </w:r>
      <w:r w:rsidRPr="00141214">
        <w:rPr>
          <w:rFonts w:ascii="Times New Roman" w:eastAsia="Times New Roman" w:hAnsi="Times New Roman" w:cs="Times New Roman"/>
          <w:color w:val="3D3D3D"/>
          <w:w w:val="105"/>
          <w:sz w:val="24"/>
          <w:szCs w:val="24"/>
        </w:rPr>
        <w:tab/>
      </w:r>
      <w:r w:rsidRPr="00141214">
        <w:rPr>
          <w:rFonts w:ascii="Times New Roman" w:eastAsia="Times New Roman" w:hAnsi="Times New Roman" w:cs="Times New Roman"/>
          <w:color w:val="3D3D3D"/>
          <w:w w:val="105"/>
          <w:sz w:val="24"/>
          <w:szCs w:val="24"/>
        </w:rPr>
        <w:tab/>
        <w:t>94 adults over the age of 75</w:t>
      </w:r>
    </w:p>
    <w:p w14:paraId="374E92EA" w14:textId="77777777" w:rsidR="00D91910" w:rsidRPr="00141214" w:rsidRDefault="00D91910" w:rsidP="000A6A9E">
      <w:pPr>
        <w:widowControl w:val="0"/>
        <w:autoSpaceDE w:val="0"/>
        <w:autoSpaceDN w:val="0"/>
        <w:ind w:left="0" w:firstLine="0"/>
        <w:rPr>
          <w:rFonts w:ascii="Times New Roman" w:eastAsia="Times New Roman" w:hAnsi="Times New Roman" w:cs="Times New Roman"/>
          <w:color w:val="3D3D3D"/>
          <w:w w:val="105"/>
          <w:sz w:val="24"/>
          <w:szCs w:val="24"/>
        </w:rPr>
      </w:pPr>
    </w:p>
    <w:p w14:paraId="68C05DE1" w14:textId="4B30ED1D" w:rsidR="00141214" w:rsidRPr="00D91910" w:rsidRDefault="00141214" w:rsidP="00D91910">
      <w:pPr>
        <w:pStyle w:val="ListParagraph"/>
        <w:widowControl w:val="0"/>
        <w:numPr>
          <w:ilvl w:val="0"/>
          <w:numId w:val="5"/>
        </w:numPr>
        <w:autoSpaceDE w:val="0"/>
        <w:autoSpaceDN w:val="0"/>
        <w:rPr>
          <w:rFonts w:ascii="Times New Roman" w:eastAsia="Times New Roman" w:hAnsi="Times New Roman" w:cs="Times New Roman"/>
          <w:color w:val="3D3D3D"/>
          <w:w w:val="105"/>
          <w:sz w:val="24"/>
          <w:szCs w:val="24"/>
        </w:rPr>
      </w:pPr>
      <w:r w:rsidRPr="00D91910">
        <w:rPr>
          <w:rFonts w:ascii="Times New Roman" w:eastAsia="Times New Roman" w:hAnsi="Times New Roman" w:cs="Times New Roman"/>
          <w:color w:val="3D3D3D"/>
          <w:w w:val="105"/>
          <w:sz w:val="24"/>
          <w:szCs w:val="24"/>
        </w:rPr>
        <w:t>Food Pantry(s)</w:t>
      </w:r>
    </w:p>
    <w:p w14:paraId="36DE5EB3"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r w:rsidRPr="00141214">
        <w:rPr>
          <w:rFonts w:ascii="Times New Roman" w:eastAsia="Times New Roman" w:hAnsi="Times New Roman" w:cs="Times New Roman"/>
          <w:color w:val="3D3D3D"/>
          <w:w w:val="105"/>
          <w:sz w:val="24"/>
          <w:szCs w:val="24"/>
        </w:rPr>
        <w:tab/>
        <w:t>584 food packages prepared distributed</w:t>
      </w:r>
    </w:p>
    <w:p w14:paraId="0BE3CA54"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r w:rsidRPr="00141214">
        <w:rPr>
          <w:rFonts w:ascii="Times New Roman" w:eastAsia="Times New Roman" w:hAnsi="Times New Roman" w:cs="Times New Roman"/>
          <w:color w:val="3D3D3D"/>
          <w:w w:val="105"/>
          <w:sz w:val="24"/>
          <w:szCs w:val="24"/>
        </w:rPr>
        <w:tab/>
      </w:r>
      <w:r w:rsidRPr="00141214">
        <w:rPr>
          <w:rFonts w:ascii="Times New Roman" w:eastAsia="Times New Roman" w:hAnsi="Times New Roman" w:cs="Times New Roman"/>
          <w:color w:val="3D3D3D"/>
          <w:w w:val="105"/>
          <w:sz w:val="24"/>
          <w:szCs w:val="24"/>
        </w:rPr>
        <w:tab/>
        <w:t xml:space="preserve">1168 individuals </w:t>
      </w:r>
    </w:p>
    <w:p w14:paraId="3CD5AF10"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r w:rsidRPr="00141214">
        <w:rPr>
          <w:rFonts w:ascii="Times New Roman" w:eastAsia="Times New Roman" w:hAnsi="Times New Roman" w:cs="Times New Roman"/>
          <w:color w:val="3D3D3D"/>
          <w:w w:val="105"/>
          <w:sz w:val="24"/>
          <w:szCs w:val="24"/>
        </w:rPr>
        <w:tab/>
        <w:t xml:space="preserve">10, 512 Meals </w:t>
      </w:r>
    </w:p>
    <w:p w14:paraId="5D2BB4F5" w14:textId="77777777" w:rsidR="00784164" w:rsidRDefault="00784164" w:rsidP="000A6A9E">
      <w:pPr>
        <w:ind w:left="0" w:firstLine="0"/>
        <w:rPr>
          <w:rFonts w:ascii="Times New Roman" w:eastAsia="Calibri" w:hAnsi="Times New Roman" w:cs="Times New Roman"/>
          <w:b/>
          <w:bCs/>
          <w:sz w:val="24"/>
          <w:szCs w:val="24"/>
        </w:rPr>
      </w:pPr>
    </w:p>
    <w:p w14:paraId="39CC9E78" w14:textId="3A824276" w:rsidR="00AF1D5C" w:rsidRPr="00000D42" w:rsidRDefault="00AF1D5C" w:rsidP="000A6A9E">
      <w:pPr>
        <w:ind w:left="0" w:firstLine="0"/>
        <w:rPr>
          <w:rFonts w:ascii="Times New Roman" w:eastAsia="Calibri" w:hAnsi="Times New Roman" w:cs="Times New Roman"/>
          <w:sz w:val="24"/>
          <w:szCs w:val="24"/>
        </w:rPr>
      </w:pPr>
      <w:r w:rsidRPr="00000D42">
        <w:rPr>
          <w:rFonts w:ascii="Times New Roman" w:eastAsia="Calibri" w:hAnsi="Times New Roman" w:cs="Times New Roman"/>
          <w:b/>
          <w:bCs/>
          <w:sz w:val="24"/>
          <w:szCs w:val="24"/>
        </w:rPr>
        <w:t>Motion to accept the CEO Report</w:t>
      </w:r>
      <w:r w:rsidR="00D91910">
        <w:rPr>
          <w:rFonts w:ascii="Times New Roman" w:eastAsia="Calibri" w:hAnsi="Times New Roman" w:cs="Times New Roman"/>
          <w:b/>
          <w:bCs/>
          <w:sz w:val="24"/>
          <w:szCs w:val="24"/>
        </w:rPr>
        <w:t>:</w:t>
      </w:r>
      <w:r w:rsidR="007550FC">
        <w:rPr>
          <w:rFonts w:ascii="Times New Roman" w:eastAsia="Calibri" w:hAnsi="Times New Roman" w:cs="Times New Roman"/>
          <w:b/>
          <w:bCs/>
          <w:sz w:val="24"/>
          <w:szCs w:val="24"/>
        </w:rPr>
        <w:t xml:space="preserve">  </w:t>
      </w:r>
      <w:r w:rsidRPr="00000D42">
        <w:rPr>
          <w:rFonts w:ascii="Times New Roman" w:eastAsia="Calibri" w:hAnsi="Times New Roman" w:cs="Times New Roman"/>
          <w:sz w:val="24"/>
          <w:szCs w:val="24"/>
        </w:rPr>
        <w:t>Charlene Smart made the motion to accept the C</w:t>
      </w:r>
      <w:r w:rsidR="00000D42" w:rsidRPr="00000D42">
        <w:rPr>
          <w:rFonts w:ascii="Times New Roman" w:eastAsia="Calibri" w:hAnsi="Times New Roman" w:cs="Times New Roman"/>
          <w:sz w:val="24"/>
          <w:szCs w:val="24"/>
        </w:rPr>
        <w:t>E</w:t>
      </w:r>
      <w:r w:rsidRPr="00000D42">
        <w:rPr>
          <w:rFonts w:ascii="Times New Roman" w:eastAsia="Calibri" w:hAnsi="Times New Roman" w:cs="Times New Roman"/>
          <w:sz w:val="24"/>
          <w:szCs w:val="24"/>
        </w:rPr>
        <w:t xml:space="preserve">O </w:t>
      </w:r>
      <w:r w:rsidR="00D91910">
        <w:rPr>
          <w:rFonts w:ascii="Times New Roman" w:eastAsia="Calibri" w:hAnsi="Times New Roman" w:cs="Times New Roman"/>
          <w:sz w:val="24"/>
          <w:szCs w:val="24"/>
        </w:rPr>
        <w:t>r</w:t>
      </w:r>
      <w:r w:rsidRPr="00000D42">
        <w:rPr>
          <w:rFonts w:ascii="Times New Roman" w:eastAsia="Calibri" w:hAnsi="Times New Roman" w:cs="Times New Roman"/>
          <w:sz w:val="24"/>
          <w:szCs w:val="24"/>
        </w:rPr>
        <w:t xml:space="preserve">eport. </w:t>
      </w:r>
      <w:bookmarkStart w:id="1" w:name="_Hlk91065764"/>
      <w:r w:rsidRPr="00000D42">
        <w:rPr>
          <w:rFonts w:ascii="Times New Roman" w:eastAsia="Calibri" w:hAnsi="Times New Roman" w:cs="Times New Roman"/>
          <w:sz w:val="24"/>
          <w:szCs w:val="24"/>
        </w:rPr>
        <w:t>Peter Idema seconded the motion. All were in favor and the motion carried.</w:t>
      </w:r>
    </w:p>
    <w:p w14:paraId="6CA9DBA4" w14:textId="77777777" w:rsidR="00141214" w:rsidRPr="00141214" w:rsidRDefault="00141214" w:rsidP="000A6A9E">
      <w:pPr>
        <w:widowControl w:val="0"/>
        <w:autoSpaceDE w:val="0"/>
        <w:autoSpaceDN w:val="0"/>
        <w:ind w:left="0" w:firstLine="0"/>
        <w:rPr>
          <w:rFonts w:ascii="Times New Roman" w:eastAsia="Times New Roman" w:hAnsi="Times New Roman" w:cs="Times New Roman"/>
          <w:color w:val="3D3D3D"/>
          <w:w w:val="105"/>
          <w:sz w:val="24"/>
          <w:szCs w:val="24"/>
        </w:rPr>
      </w:pPr>
    </w:p>
    <w:bookmarkEnd w:id="1"/>
    <w:p w14:paraId="51C2981E" w14:textId="323C772B" w:rsidR="00000D42" w:rsidRPr="00000D42" w:rsidRDefault="00AF1D5C" w:rsidP="000A6A9E">
      <w:pPr>
        <w:suppressAutoHyphens/>
        <w:autoSpaceDN w:val="0"/>
        <w:ind w:left="0" w:firstLine="0"/>
        <w:textAlignment w:val="baseline"/>
        <w:rPr>
          <w:rFonts w:ascii="Times New Roman" w:eastAsia="Calibri" w:hAnsi="Times New Roman" w:cs="Times New Roman"/>
          <w:sz w:val="24"/>
          <w:szCs w:val="24"/>
        </w:rPr>
      </w:pPr>
      <w:r w:rsidRPr="00000D42">
        <w:rPr>
          <w:rFonts w:ascii="Times New Roman" w:eastAsia="Calibri" w:hAnsi="Times New Roman" w:cs="Times New Roman"/>
          <w:b/>
          <w:bCs/>
          <w:sz w:val="24"/>
          <w:szCs w:val="24"/>
        </w:rPr>
        <w:t>Motion to adjourn the board meeting</w:t>
      </w:r>
      <w:r w:rsidR="00000D42" w:rsidRPr="00000D42">
        <w:rPr>
          <w:rFonts w:ascii="Times New Roman" w:eastAsia="Calibri" w:hAnsi="Times New Roman" w:cs="Times New Roman"/>
          <w:sz w:val="24"/>
          <w:szCs w:val="24"/>
        </w:rPr>
        <w:t xml:space="preserve">: </w:t>
      </w:r>
      <w:r w:rsidR="007550FC">
        <w:rPr>
          <w:rFonts w:ascii="Times New Roman" w:eastAsia="Calibri" w:hAnsi="Times New Roman" w:cs="Times New Roman"/>
          <w:sz w:val="24"/>
          <w:szCs w:val="24"/>
        </w:rPr>
        <w:t xml:space="preserve"> </w:t>
      </w:r>
      <w:r w:rsidR="00000D42" w:rsidRPr="00000D42">
        <w:rPr>
          <w:rFonts w:ascii="Times New Roman" w:eastAsia="Calibri" w:hAnsi="Times New Roman" w:cs="Times New Roman"/>
          <w:sz w:val="24"/>
          <w:szCs w:val="24"/>
        </w:rPr>
        <w:t>Charlene Smart made the motion to adjourn the meeting at 1:15pm. Peter Idema seconded the motion. All were in favor and the motion carried.</w:t>
      </w:r>
    </w:p>
    <w:p w14:paraId="31529456" w14:textId="77777777" w:rsidR="00000D42" w:rsidRPr="00141214" w:rsidRDefault="00000D42" w:rsidP="00000D42">
      <w:pPr>
        <w:widowControl w:val="0"/>
        <w:autoSpaceDE w:val="0"/>
        <w:autoSpaceDN w:val="0"/>
        <w:spacing w:before="8"/>
        <w:rPr>
          <w:rFonts w:ascii="Times New Roman" w:eastAsia="Times New Roman" w:hAnsi="Times New Roman" w:cs="Times New Roman"/>
          <w:color w:val="3D3D3D"/>
          <w:w w:val="105"/>
          <w:sz w:val="24"/>
          <w:szCs w:val="24"/>
        </w:rPr>
      </w:pPr>
    </w:p>
    <w:p w14:paraId="264AE007" w14:textId="77777777" w:rsidR="00141214" w:rsidRPr="00141214" w:rsidRDefault="00141214" w:rsidP="00141214">
      <w:pPr>
        <w:suppressAutoHyphens/>
        <w:autoSpaceDN w:val="0"/>
        <w:textAlignment w:val="baseline"/>
        <w:rPr>
          <w:rFonts w:ascii="Times New Roman" w:eastAsia="Calibri" w:hAnsi="Times New Roman" w:cs="Times New Roman"/>
          <w:sz w:val="24"/>
          <w:szCs w:val="24"/>
        </w:rPr>
      </w:pPr>
    </w:p>
    <w:p w14:paraId="282D4857" w14:textId="77777777" w:rsidR="00000D42" w:rsidRPr="00000D42" w:rsidRDefault="00000D42" w:rsidP="00D91910">
      <w:pPr>
        <w:pStyle w:val="NoSpacing"/>
        <w:ind w:left="0" w:firstLine="0"/>
        <w:jc w:val="center"/>
        <w:rPr>
          <w:rFonts w:ascii="Times New Roman" w:hAnsi="Times New Roman" w:cs="Times New Roman"/>
          <w:b/>
          <w:sz w:val="24"/>
          <w:szCs w:val="24"/>
        </w:rPr>
      </w:pPr>
      <w:r w:rsidRPr="00000D42">
        <w:rPr>
          <w:rFonts w:ascii="Times New Roman" w:hAnsi="Times New Roman" w:cs="Times New Roman"/>
          <w:b/>
          <w:sz w:val="24"/>
          <w:szCs w:val="24"/>
        </w:rPr>
        <w:t>Next Meeting:</w:t>
      </w:r>
    </w:p>
    <w:p w14:paraId="6C3CF1F7" w14:textId="7DC1F909" w:rsidR="00000D42" w:rsidRPr="00000D42" w:rsidRDefault="00000D42" w:rsidP="00D91910">
      <w:pPr>
        <w:pStyle w:val="NoSpacing"/>
        <w:ind w:left="0" w:firstLine="0"/>
        <w:jc w:val="center"/>
        <w:rPr>
          <w:rFonts w:ascii="Times New Roman" w:hAnsi="Times New Roman" w:cs="Times New Roman"/>
          <w:bCs/>
          <w:sz w:val="24"/>
          <w:szCs w:val="24"/>
        </w:rPr>
      </w:pPr>
      <w:r w:rsidRPr="00000D42">
        <w:rPr>
          <w:rFonts w:ascii="Times New Roman" w:hAnsi="Times New Roman" w:cs="Times New Roman"/>
          <w:b/>
          <w:sz w:val="24"/>
          <w:szCs w:val="24"/>
        </w:rPr>
        <w:t>Date:</w:t>
      </w:r>
      <w:r w:rsidRPr="00000D42">
        <w:rPr>
          <w:rFonts w:ascii="Times New Roman" w:hAnsi="Times New Roman" w:cs="Times New Roman"/>
          <w:bCs/>
          <w:sz w:val="24"/>
          <w:szCs w:val="24"/>
        </w:rPr>
        <w:t xml:space="preserve"> January 20, 2022</w:t>
      </w:r>
    </w:p>
    <w:p w14:paraId="791B920E" w14:textId="77777777" w:rsidR="00000D42" w:rsidRPr="00000D42" w:rsidRDefault="00000D42" w:rsidP="00D91910">
      <w:pPr>
        <w:pStyle w:val="NoSpacing"/>
        <w:ind w:left="0" w:firstLine="0"/>
        <w:jc w:val="center"/>
        <w:rPr>
          <w:rFonts w:ascii="Times New Roman" w:hAnsi="Times New Roman" w:cs="Times New Roman"/>
          <w:bCs/>
          <w:sz w:val="24"/>
          <w:szCs w:val="24"/>
        </w:rPr>
      </w:pPr>
      <w:r w:rsidRPr="00000D42">
        <w:rPr>
          <w:rFonts w:ascii="Times New Roman" w:hAnsi="Times New Roman" w:cs="Times New Roman"/>
          <w:b/>
          <w:sz w:val="24"/>
          <w:szCs w:val="24"/>
        </w:rPr>
        <w:t>Time:</w:t>
      </w:r>
      <w:r w:rsidRPr="00000D42">
        <w:rPr>
          <w:rFonts w:ascii="Times New Roman" w:hAnsi="Times New Roman" w:cs="Times New Roman"/>
          <w:bCs/>
          <w:sz w:val="24"/>
          <w:szCs w:val="24"/>
        </w:rPr>
        <w:t xml:space="preserve"> 3:30pm</w:t>
      </w:r>
    </w:p>
    <w:p w14:paraId="31BF10B5" w14:textId="77777777" w:rsidR="00000D42" w:rsidRPr="00000D42" w:rsidRDefault="00000D42" w:rsidP="00D91910">
      <w:pPr>
        <w:pStyle w:val="NoSpacing"/>
        <w:ind w:left="0" w:firstLine="0"/>
        <w:jc w:val="center"/>
        <w:rPr>
          <w:rFonts w:ascii="Times New Roman" w:hAnsi="Times New Roman" w:cs="Times New Roman"/>
          <w:bCs/>
          <w:sz w:val="24"/>
          <w:szCs w:val="24"/>
        </w:rPr>
      </w:pPr>
      <w:r w:rsidRPr="00000D42">
        <w:rPr>
          <w:rFonts w:ascii="Times New Roman" w:hAnsi="Times New Roman" w:cs="Times New Roman"/>
          <w:b/>
          <w:sz w:val="24"/>
          <w:szCs w:val="24"/>
        </w:rPr>
        <w:t xml:space="preserve">Location: </w:t>
      </w:r>
      <w:r w:rsidRPr="00000D42">
        <w:rPr>
          <w:rFonts w:ascii="Times New Roman" w:hAnsi="Times New Roman" w:cs="Times New Roman"/>
          <w:bCs/>
          <w:sz w:val="24"/>
          <w:szCs w:val="24"/>
        </w:rPr>
        <w:t>Zoom online meeting</w:t>
      </w:r>
    </w:p>
    <w:p w14:paraId="09F0BFB5" w14:textId="77777777" w:rsidR="00000D42" w:rsidRPr="00000D42" w:rsidRDefault="00000D42" w:rsidP="00D91910">
      <w:pPr>
        <w:ind w:left="0" w:firstLine="0"/>
        <w:jc w:val="center"/>
        <w:rPr>
          <w:rFonts w:ascii="Times New Roman" w:hAnsi="Times New Roman" w:cs="Times New Roman"/>
          <w:sz w:val="24"/>
          <w:szCs w:val="24"/>
        </w:rPr>
      </w:pPr>
    </w:p>
    <w:p w14:paraId="218128F0" w14:textId="77777777" w:rsidR="00141214" w:rsidRPr="00141214" w:rsidRDefault="00141214" w:rsidP="00141214">
      <w:pPr>
        <w:suppressAutoHyphens/>
        <w:autoSpaceDN w:val="0"/>
        <w:textAlignment w:val="baseline"/>
        <w:rPr>
          <w:rFonts w:ascii="Times New Roman" w:eastAsia="Calibri" w:hAnsi="Times New Roman" w:cs="Times New Roman"/>
          <w:sz w:val="24"/>
          <w:szCs w:val="24"/>
        </w:rPr>
      </w:pPr>
    </w:p>
    <w:p w14:paraId="3FA651E0" w14:textId="77777777" w:rsidR="00C5473B" w:rsidRPr="00000D42" w:rsidRDefault="00C5473B" w:rsidP="00000D42">
      <w:pPr>
        <w:jc w:val="center"/>
        <w:rPr>
          <w:rFonts w:ascii="Times New Roman" w:hAnsi="Times New Roman" w:cs="Times New Roman"/>
          <w:b/>
          <w:bCs/>
          <w:sz w:val="24"/>
          <w:szCs w:val="24"/>
        </w:rPr>
      </w:pPr>
    </w:p>
    <w:sectPr w:rsidR="00C5473B" w:rsidRPr="00000D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81E99" w14:textId="77777777" w:rsidR="00000D42" w:rsidRDefault="00000D42" w:rsidP="00000D42">
      <w:r>
        <w:separator/>
      </w:r>
    </w:p>
  </w:endnote>
  <w:endnote w:type="continuationSeparator" w:id="0">
    <w:p w14:paraId="760BADC0" w14:textId="77777777" w:rsidR="00000D42" w:rsidRDefault="00000D42" w:rsidP="0000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086092"/>
      <w:docPartObj>
        <w:docPartGallery w:val="Page Numbers (Bottom of Page)"/>
        <w:docPartUnique/>
      </w:docPartObj>
    </w:sdtPr>
    <w:sdtEndPr>
      <w:rPr>
        <w:noProof/>
      </w:rPr>
    </w:sdtEndPr>
    <w:sdtContent>
      <w:p w14:paraId="38328E2B" w14:textId="5E518E22" w:rsidR="00000D42" w:rsidRDefault="00000D42">
        <w:pPr>
          <w:pStyle w:val="Footer"/>
          <w:jc w:val="center"/>
        </w:pPr>
        <w:r>
          <w:t>December 16, 2021</w:t>
        </w:r>
      </w:p>
    </w:sdtContent>
  </w:sdt>
  <w:p w14:paraId="0D0699E0" w14:textId="77777777" w:rsidR="00000D42" w:rsidRDefault="0000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4EB8" w14:textId="77777777" w:rsidR="00000D42" w:rsidRDefault="00000D42" w:rsidP="00000D42">
      <w:r>
        <w:separator/>
      </w:r>
    </w:p>
  </w:footnote>
  <w:footnote w:type="continuationSeparator" w:id="0">
    <w:p w14:paraId="67B7C4A6" w14:textId="77777777" w:rsidR="00000D42" w:rsidRDefault="00000D42" w:rsidP="00000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34A5"/>
    <w:multiLevelType w:val="hybridMultilevel"/>
    <w:tmpl w:val="9F66BB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E41751"/>
    <w:multiLevelType w:val="hybridMultilevel"/>
    <w:tmpl w:val="517ED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D6462"/>
    <w:multiLevelType w:val="hybridMultilevel"/>
    <w:tmpl w:val="8EE4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B6D89"/>
    <w:multiLevelType w:val="hybridMultilevel"/>
    <w:tmpl w:val="7AA2F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11649"/>
    <w:multiLevelType w:val="hybridMultilevel"/>
    <w:tmpl w:val="15269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F7296"/>
    <w:multiLevelType w:val="hybridMultilevel"/>
    <w:tmpl w:val="6D2CB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154315"/>
    <w:multiLevelType w:val="multilevel"/>
    <w:tmpl w:val="9D181704"/>
    <w:lvl w:ilvl="0">
      <w:start w:val="4"/>
      <w:numFmt w:val="decimal"/>
      <w:lvlText w:val="%1"/>
      <w:lvlJc w:val="left"/>
      <w:pPr>
        <w:ind w:left="495" w:hanging="310"/>
      </w:pPr>
      <w:rPr>
        <w:rFonts w:hint="default"/>
      </w:rPr>
    </w:lvl>
    <w:lvl w:ilvl="1">
      <w:start w:val="5"/>
      <w:numFmt w:val="decimal"/>
      <w:lvlText w:val="%1.%2"/>
      <w:lvlJc w:val="left"/>
      <w:pPr>
        <w:ind w:left="495" w:hanging="310"/>
      </w:pPr>
      <w:rPr>
        <w:rFonts w:ascii="Times New Roman" w:eastAsia="Times New Roman" w:hAnsi="Times New Roman" w:cs="Times New Roman" w:hint="default"/>
        <w:color w:val="3D3D3D"/>
        <w:spacing w:val="-14"/>
        <w:w w:val="100"/>
        <w:sz w:val="21"/>
        <w:szCs w:val="21"/>
      </w:rPr>
    </w:lvl>
    <w:lvl w:ilvl="2">
      <w:start w:val="1"/>
      <w:numFmt w:val="decimal"/>
      <w:lvlText w:val="%3."/>
      <w:lvlJc w:val="left"/>
      <w:pPr>
        <w:ind w:left="899" w:hanging="355"/>
      </w:pPr>
      <w:rPr>
        <w:rFonts w:ascii="Times New Roman" w:eastAsia="Times New Roman" w:hAnsi="Times New Roman" w:cs="Times New Roman" w:hint="default"/>
        <w:color w:val="3D3D3D"/>
        <w:w w:val="109"/>
        <w:sz w:val="23"/>
        <w:szCs w:val="23"/>
      </w:rPr>
    </w:lvl>
    <w:lvl w:ilvl="3">
      <w:numFmt w:val="bullet"/>
      <w:lvlText w:val="•"/>
      <w:lvlJc w:val="left"/>
      <w:pPr>
        <w:ind w:left="2057" w:hanging="355"/>
      </w:pPr>
      <w:rPr>
        <w:rFonts w:hint="default"/>
      </w:rPr>
    </w:lvl>
    <w:lvl w:ilvl="4">
      <w:numFmt w:val="bullet"/>
      <w:lvlText w:val="•"/>
      <w:lvlJc w:val="left"/>
      <w:pPr>
        <w:ind w:left="2636" w:hanging="355"/>
      </w:pPr>
      <w:rPr>
        <w:rFonts w:hint="default"/>
      </w:rPr>
    </w:lvl>
    <w:lvl w:ilvl="5">
      <w:numFmt w:val="bullet"/>
      <w:lvlText w:val="•"/>
      <w:lvlJc w:val="left"/>
      <w:pPr>
        <w:ind w:left="3214" w:hanging="355"/>
      </w:pPr>
      <w:rPr>
        <w:rFonts w:hint="default"/>
      </w:rPr>
    </w:lvl>
    <w:lvl w:ilvl="6">
      <w:numFmt w:val="bullet"/>
      <w:lvlText w:val="•"/>
      <w:lvlJc w:val="left"/>
      <w:pPr>
        <w:ind w:left="3793" w:hanging="355"/>
      </w:pPr>
      <w:rPr>
        <w:rFonts w:hint="default"/>
      </w:rPr>
    </w:lvl>
    <w:lvl w:ilvl="7">
      <w:numFmt w:val="bullet"/>
      <w:lvlText w:val="•"/>
      <w:lvlJc w:val="left"/>
      <w:pPr>
        <w:ind w:left="4372" w:hanging="355"/>
      </w:pPr>
      <w:rPr>
        <w:rFonts w:hint="default"/>
      </w:rPr>
    </w:lvl>
    <w:lvl w:ilvl="8">
      <w:numFmt w:val="bullet"/>
      <w:lvlText w:val="•"/>
      <w:lvlJc w:val="left"/>
      <w:pPr>
        <w:ind w:left="4950" w:hanging="355"/>
      </w:pPr>
      <w:rPr>
        <w:rFonts w:hint="default"/>
      </w:r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22"/>
    <w:rsid w:val="00000D42"/>
    <w:rsid w:val="000A442F"/>
    <w:rsid w:val="000A6A9E"/>
    <w:rsid w:val="00141214"/>
    <w:rsid w:val="00221395"/>
    <w:rsid w:val="0029351A"/>
    <w:rsid w:val="002D26C4"/>
    <w:rsid w:val="003139EB"/>
    <w:rsid w:val="007550FC"/>
    <w:rsid w:val="00760744"/>
    <w:rsid w:val="00784164"/>
    <w:rsid w:val="007951DA"/>
    <w:rsid w:val="008134F0"/>
    <w:rsid w:val="00896B80"/>
    <w:rsid w:val="009C2CBC"/>
    <w:rsid w:val="00A41F74"/>
    <w:rsid w:val="00A72672"/>
    <w:rsid w:val="00AF1D5C"/>
    <w:rsid w:val="00BE3D82"/>
    <w:rsid w:val="00C02622"/>
    <w:rsid w:val="00C276D1"/>
    <w:rsid w:val="00C5473B"/>
    <w:rsid w:val="00C87D64"/>
    <w:rsid w:val="00CF47BB"/>
    <w:rsid w:val="00D1211D"/>
    <w:rsid w:val="00D31DC9"/>
    <w:rsid w:val="00D327FF"/>
    <w:rsid w:val="00D91910"/>
    <w:rsid w:val="00F11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519F"/>
  <w15:docId w15:val="{ECD766D4-7D75-4640-9658-9AD40888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bCs/>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22"/>
    <w:rPr>
      <w:rFonts w:asciiTheme="minorHAnsi" w:hAnsiTheme="minorHAnsi" w:cstheme="minorBidi"/>
      <w:b w:val="0"/>
      <w:bC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1F74"/>
    <w:pPr>
      <w:framePr w:w="7920" w:h="1980" w:hRule="exact" w:hSpace="180" w:wrap="auto" w:hAnchor="page" w:xAlign="center" w:yAlign="bottom"/>
      <w:ind w:left="2880"/>
    </w:pPr>
    <w:rPr>
      <w:rFonts w:asciiTheme="majorHAnsi" w:eastAsiaTheme="majorEastAsia" w:hAnsiTheme="majorHAnsi" w:cstheme="majorBidi"/>
      <w:b/>
      <w:szCs w:val="24"/>
    </w:rPr>
  </w:style>
  <w:style w:type="paragraph" w:styleId="NoSpacing">
    <w:name w:val="No Spacing"/>
    <w:uiPriority w:val="1"/>
    <w:qFormat/>
    <w:rsid w:val="00C02622"/>
    <w:rPr>
      <w:rFonts w:asciiTheme="minorHAnsi" w:hAnsiTheme="minorHAnsi" w:cstheme="minorBidi"/>
      <w:b w:val="0"/>
      <w:bCs w:val="0"/>
      <w:sz w:val="22"/>
    </w:rPr>
  </w:style>
  <w:style w:type="paragraph" w:styleId="Header">
    <w:name w:val="header"/>
    <w:basedOn w:val="Normal"/>
    <w:link w:val="HeaderChar"/>
    <w:uiPriority w:val="99"/>
    <w:unhideWhenUsed/>
    <w:rsid w:val="00000D42"/>
    <w:pPr>
      <w:tabs>
        <w:tab w:val="center" w:pos="4680"/>
        <w:tab w:val="right" w:pos="9360"/>
      </w:tabs>
    </w:pPr>
  </w:style>
  <w:style w:type="character" w:customStyle="1" w:styleId="HeaderChar">
    <w:name w:val="Header Char"/>
    <w:basedOn w:val="DefaultParagraphFont"/>
    <w:link w:val="Header"/>
    <w:uiPriority w:val="99"/>
    <w:rsid w:val="00000D42"/>
    <w:rPr>
      <w:rFonts w:asciiTheme="minorHAnsi" w:hAnsiTheme="minorHAnsi" w:cstheme="minorBidi"/>
      <w:b w:val="0"/>
      <w:bCs w:val="0"/>
      <w:sz w:val="22"/>
    </w:rPr>
  </w:style>
  <w:style w:type="paragraph" w:styleId="Footer">
    <w:name w:val="footer"/>
    <w:basedOn w:val="Normal"/>
    <w:link w:val="FooterChar"/>
    <w:uiPriority w:val="99"/>
    <w:unhideWhenUsed/>
    <w:rsid w:val="00000D42"/>
    <w:pPr>
      <w:tabs>
        <w:tab w:val="center" w:pos="4680"/>
        <w:tab w:val="right" w:pos="9360"/>
      </w:tabs>
    </w:pPr>
  </w:style>
  <w:style w:type="character" w:customStyle="1" w:styleId="FooterChar">
    <w:name w:val="Footer Char"/>
    <w:basedOn w:val="DefaultParagraphFont"/>
    <w:link w:val="Footer"/>
    <w:uiPriority w:val="99"/>
    <w:rsid w:val="00000D42"/>
    <w:rPr>
      <w:rFonts w:asciiTheme="minorHAnsi" w:hAnsiTheme="minorHAnsi" w:cstheme="minorBidi"/>
      <w:b w:val="0"/>
      <w:bCs w:val="0"/>
      <w:sz w:val="22"/>
    </w:rPr>
  </w:style>
  <w:style w:type="paragraph" w:styleId="ListParagraph">
    <w:name w:val="List Paragraph"/>
    <w:basedOn w:val="Normal"/>
    <w:uiPriority w:val="34"/>
    <w:qFormat/>
    <w:rsid w:val="00D91910"/>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649925">
      <w:bodyDiv w:val="1"/>
      <w:marLeft w:val="0"/>
      <w:marRight w:val="0"/>
      <w:marTop w:val="0"/>
      <w:marBottom w:val="0"/>
      <w:divBdr>
        <w:top w:val="none" w:sz="0" w:space="0" w:color="auto"/>
        <w:left w:val="none" w:sz="0" w:space="0" w:color="auto"/>
        <w:bottom w:val="none" w:sz="0" w:space="0" w:color="auto"/>
        <w:right w:val="none" w:sz="0" w:space="0" w:color="auto"/>
      </w:divBdr>
    </w:div>
    <w:div w:id="1559244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Dccap1</cp:lastModifiedBy>
  <cp:revision>5</cp:revision>
  <dcterms:created xsi:type="dcterms:W3CDTF">2021-12-23T17:34:00Z</dcterms:created>
  <dcterms:modified xsi:type="dcterms:W3CDTF">2022-01-18T18:14:00Z</dcterms:modified>
</cp:coreProperties>
</file>