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E645" w14:textId="77777777" w:rsidR="0080648C" w:rsidRPr="0079355E" w:rsidRDefault="0080648C" w:rsidP="007437AB">
      <w:pPr>
        <w:widowControl w:val="0"/>
        <w:autoSpaceDE w:val="0"/>
        <w:autoSpaceDN w:val="0"/>
        <w:ind w:left="3237"/>
        <w:rPr>
          <w:rFonts w:eastAsia="Times New Roman"/>
          <w:iCs/>
        </w:rPr>
      </w:pPr>
      <w:r w:rsidRPr="0079355E">
        <w:rPr>
          <w:rFonts w:eastAsia="Times New Roman"/>
          <w:iCs/>
          <w:noProof/>
        </w:rPr>
        <w:drawing>
          <wp:inline distT="0" distB="0" distL="0" distR="0" wp14:anchorId="4CF556BD" wp14:editId="795C9ED4">
            <wp:extent cx="2081657" cy="109093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5515" cy="1092952"/>
                    </a:xfrm>
                    <a:prstGeom prst="rect">
                      <a:avLst/>
                    </a:prstGeom>
                  </pic:spPr>
                </pic:pic>
              </a:graphicData>
            </a:graphic>
          </wp:inline>
        </w:drawing>
      </w:r>
    </w:p>
    <w:p w14:paraId="7E82C3D9" w14:textId="77777777" w:rsidR="0080648C" w:rsidRPr="0079355E" w:rsidRDefault="0080648C" w:rsidP="0080648C">
      <w:pPr>
        <w:widowControl w:val="0"/>
        <w:autoSpaceDE w:val="0"/>
        <w:autoSpaceDN w:val="0"/>
        <w:rPr>
          <w:rFonts w:eastAsia="Times New Roman"/>
          <w:iCs/>
        </w:rPr>
      </w:pPr>
    </w:p>
    <w:p w14:paraId="79A0536A" w14:textId="77777777" w:rsidR="0080648C" w:rsidRPr="0079355E" w:rsidRDefault="0080648C" w:rsidP="0080648C">
      <w:pPr>
        <w:widowControl w:val="0"/>
        <w:autoSpaceDE w:val="0"/>
        <w:autoSpaceDN w:val="0"/>
        <w:spacing w:after="120"/>
        <w:jc w:val="center"/>
        <w:rPr>
          <w:rFonts w:eastAsia="Times New Roman"/>
          <w:b/>
          <w:bCs/>
          <w:iCs/>
          <w:sz w:val="28"/>
          <w:szCs w:val="28"/>
        </w:rPr>
      </w:pPr>
      <w:r w:rsidRPr="0079355E">
        <w:rPr>
          <w:rFonts w:eastAsia="Times New Roman"/>
          <w:b/>
          <w:w w:val="105"/>
          <w:sz w:val="28"/>
          <w:szCs w:val="28"/>
        </w:rPr>
        <w:t>Community</w:t>
      </w:r>
      <w:r w:rsidRPr="0079355E">
        <w:rPr>
          <w:rFonts w:eastAsia="Times New Roman"/>
          <w:b/>
          <w:spacing w:val="-10"/>
          <w:w w:val="105"/>
          <w:sz w:val="28"/>
          <w:szCs w:val="28"/>
        </w:rPr>
        <w:t xml:space="preserve"> </w:t>
      </w:r>
      <w:r w:rsidRPr="0079355E">
        <w:rPr>
          <w:rFonts w:eastAsia="Times New Roman"/>
          <w:b/>
          <w:w w:val="105"/>
          <w:sz w:val="28"/>
          <w:szCs w:val="28"/>
        </w:rPr>
        <w:t>Action</w:t>
      </w:r>
      <w:r w:rsidRPr="0079355E">
        <w:rPr>
          <w:rFonts w:eastAsia="Times New Roman"/>
          <w:b/>
          <w:spacing w:val="-6"/>
          <w:w w:val="105"/>
          <w:sz w:val="28"/>
          <w:szCs w:val="28"/>
        </w:rPr>
        <w:t xml:space="preserve"> </w:t>
      </w:r>
      <w:r w:rsidRPr="0079355E">
        <w:rPr>
          <w:rFonts w:eastAsia="Times New Roman"/>
          <w:b/>
          <w:w w:val="105"/>
          <w:sz w:val="28"/>
          <w:szCs w:val="28"/>
        </w:rPr>
        <w:t>Partnership</w:t>
      </w:r>
      <w:r w:rsidRPr="0079355E">
        <w:rPr>
          <w:rFonts w:eastAsia="Times New Roman"/>
          <w:b/>
          <w:spacing w:val="-9"/>
          <w:w w:val="105"/>
          <w:sz w:val="28"/>
          <w:szCs w:val="28"/>
        </w:rPr>
        <w:t xml:space="preserve"> </w:t>
      </w:r>
      <w:r w:rsidRPr="0079355E">
        <w:rPr>
          <w:rFonts w:eastAsia="Times New Roman"/>
          <w:b/>
          <w:w w:val="105"/>
          <w:sz w:val="28"/>
          <w:szCs w:val="28"/>
        </w:rPr>
        <w:t>for</w:t>
      </w:r>
      <w:r w:rsidRPr="0079355E">
        <w:rPr>
          <w:rFonts w:eastAsia="Times New Roman"/>
          <w:b/>
          <w:spacing w:val="-8"/>
          <w:w w:val="105"/>
          <w:sz w:val="28"/>
          <w:szCs w:val="28"/>
        </w:rPr>
        <w:t xml:space="preserve"> </w:t>
      </w:r>
      <w:r w:rsidRPr="0079355E">
        <w:rPr>
          <w:rFonts w:eastAsia="Times New Roman"/>
          <w:b/>
          <w:w w:val="105"/>
          <w:sz w:val="28"/>
          <w:szCs w:val="28"/>
        </w:rPr>
        <w:t>Dutchess</w:t>
      </w:r>
      <w:r w:rsidRPr="0079355E">
        <w:rPr>
          <w:rFonts w:eastAsia="Times New Roman"/>
          <w:b/>
          <w:spacing w:val="-8"/>
          <w:w w:val="105"/>
          <w:sz w:val="28"/>
          <w:szCs w:val="28"/>
        </w:rPr>
        <w:t xml:space="preserve"> </w:t>
      </w:r>
      <w:r w:rsidRPr="0079355E">
        <w:rPr>
          <w:rFonts w:eastAsia="Times New Roman"/>
          <w:b/>
          <w:w w:val="105"/>
          <w:sz w:val="28"/>
          <w:szCs w:val="28"/>
        </w:rPr>
        <w:t>County,</w:t>
      </w:r>
      <w:r w:rsidRPr="0079355E">
        <w:rPr>
          <w:rFonts w:eastAsia="Times New Roman"/>
          <w:b/>
          <w:spacing w:val="-10"/>
          <w:w w:val="105"/>
          <w:sz w:val="28"/>
          <w:szCs w:val="28"/>
        </w:rPr>
        <w:t xml:space="preserve"> </w:t>
      </w:r>
      <w:r w:rsidRPr="0079355E">
        <w:rPr>
          <w:rFonts w:eastAsia="Times New Roman"/>
          <w:b/>
          <w:spacing w:val="-4"/>
          <w:w w:val="105"/>
          <w:sz w:val="28"/>
          <w:szCs w:val="28"/>
        </w:rPr>
        <w:t>Inc.</w:t>
      </w:r>
    </w:p>
    <w:p w14:paraId="16AD05D1" w14:textId="77777777" w:rsidR="0080648C" w:rsidRPr="0079355E" w:rsidRDefault="0080648C" w:rsidP="0080648C">
      <w:pPr>
        <w:widowControl w:val="0"/>
        <w:autoSpaceDE w:val="0"/>
        <w:autoSpaceDN w:val="0"/>
        <w:spacing w:after="120"/>
        <w:jc w:val="center"/>
        <w:rPr>
          <w:rFonts w:eastAsia="Times New Roman"/>
          <w:b/>
          <w:bCs/>
          <w:iCs/>
          <w:w w:val="105"/>
          <w:sz w:val="28"/>
          <w:szCs w:val="28"/>
        </w:rPr>
      </w:pPr>
      <w:r w:rsidRPr="0079355E">
        <w:rPr>
          <w:rFonts w:eastAsia="Times New Roman"/>
          <w:b/>
          <w:w w:val="105"/>
          <w:sz w:val="28"/>
          <w:szCs w:val="28"/>
        </w:rPr>
        <w:t>Board</w:t>
      </w:r>
      <w:r w:rsidRPr="0079355E">
        <w:rPr>
          <w:rFonts w:eastAsia="Times New Roman"/>
          <w:b/>
          <w:spacing w:val="-15"/>
          <w:w w:val="105"/>
          <w:sz w:val="28"/>
          <w:szCs w:val="28"/>
        </w:rPr>
        <w:t xml:space="preserve"> </w:t>
      </w:r>
      <w:r w:rsidRPr="0079355E">
        <w:rPr>
          <w:rFonts w:eastAsia="Times New Roman"/>
          <w:b/>
          <w:w w:val="105"/>
          <w:sz w:val="28"/>
          <w:szCs w:val="28"/>
        </w:rPr>
        <w:t>of</w:t>
      </w:r>
      <w:r w:rsidRPr="0079355E">
        <w:rPr>
          <w:rFonts w:eastAsia="Times New Roman"/>
          <w:b/>
          <w:spacing w:val="-15"/>
          <w:w w:val="105"/>
          <w:sz w:val="28"/>
          <w:szCs w:val="28"/>
        </w:rPr>
        <w:t xml:space="preserve"> </w:t>
      </w:r>
      <w:r w:rsidRPr="0079355E">
        <w:rPr>
          <w:rFonts w:eastAsia="Times New Roman"/>
          <w:b/>
          <w:w w:val="105"/>
          <w:sz w:val="28"/>
          <w:szCs w:val="28"/>
        </w:rPr>
        <w:t>Directors</w:t>
      </w:r>
      <w:r w:rsidRPr="0079355E">
        <w:rPr>
          <w:rFonts w:eastAsia="Times New Roman"/>
          <w:b/>
          <w:spacing w:val="-13"/>
          <w:w w:val="105"/>
          <w:sz w:val="28"/>
          <w:szCs w:val="28"/>
        </w:rPr>
        <w:t xml:space="preserve"> </w:t>
      </w:r>
      <w:r w:rsidRPr="0079355E">
        <w:rPr>
          <w:rFonts w:eastAsia="Times New Roman"/>
          <w:b/>
          <w:w w:val="105"/>
          <w:sz w:val="28"/>
          <w:szCs w:val="28"/>
        </w:rPr>
        <w:t xml:space="preserve">Meeting </w:t>
      </w:r>
    </w:p>
    <w:p w14:paraId="06C4E398" w14:textId="28FA9907" w:rsidR="0080648C" w:rsidRPr="0079355E" w:rsidRDefault="0080648C" w:rsidP="0080648C">
      <w:pPr>
        <w:widowControl w:val="0"/>
        <w:autoSpaceDE w:val="0"/>
        <w:autoSpaceDN w:val="0"/>
        <w:spacing w:after="120"/>
        <w:jc w:val="center"/>
        <w:rPr>
          <w:rFonts w:eastAsia="Times New Roman"/>
          <w:b/>
          <w:bCs/>
          <w:iCs/>
          <w:sz w:val="28"/>
          <w:szCs w:val="28"/>
        </w:rPr>
      </w:pPr>
      <w:r>
        <w:rPr>
          <w:rFonts w:eastAsia="Times New Roman"/>
          <w:b/>
          <w:w w:val="105"/>
          <w:sz w:val="28"/>
          <w:szCs w:val="28"/>
        </w:rPr>
        <w:t>March 26</w:t>
      </w:r>
      <w:r w:rsidRPr="0079355E">
        <w:rPr>
          <w:rFonts w:eastAsia="Times New Roman"/>
          <w:b/>
          <w:w w:val="105"/>
          <w:sz w:val="28"/>
          <w:szCs w:val="28"/>
        </w:rPr>
        <w:t>, 2026</w:t>
      </w:r>
    </w:p>
    <w:p w14:paraId="4A5BE854" w14:textId="77777777" w:rsidR="0080648C" w:rsidRPr="0079355E" w:rsidRDefault="0080648C" w:rsidP="0080648C">
      <w:pPr>
        <w:spacing w:after="120"/>
        <w:rPr>
          <w:b/>
          <w:iCs/>
        </w:rPr>
      </w:pPr>
    </w:p>
    <w:p w14:paraId="42ECBB80" w14:textId="46E029B3" w:rsidR="0080648C" w:rsidRPr="0079355E" w:rsidRDefault="0080648C" w:rsidP="0080648C">
      <w:pPr>
        <w:spacing w:after="120"/>
        <w:rPr>
          <w:iCs/>
        </w:rPr>
      </w:pPr>
      <w:r w:rsidRPr="0079355E">
        <w:rPr>
          <w:b/>
        </w:rPr>
        <w:t>Location:</w:t>
      </w:r>
      <w:r w:rsidR="009722EE">
        <w:rPr>
          <w:b/>
          <w:spacing w:val="53"/>
          <w:w w:val="150"/>
        </w:rPr>
        <w:t xml:space="preserve"> </w:t>
      </w:r>
      <w:r w:rsidRPr="0079355E">
        <w:t>Zoom</w:t>
      </w:r>
      <w:r w:rsidRPr="0079355E">
        <w:rPr>
          <w:spacing w:val="8"/>
        </w:rPr>
        <w:t xml:space="preserve"> </w:t>
      </w:r>
      <w:r w:rsidRPr="0079355E">
        <w:t>online</w:t>
      </w:r>
      <w:r w:rsidRPr="0079355E">
        <w:rPr>
          <w:spacing w:val="10"/>
        </w:rPr>
        <w:t xml:space="preserve"> </w:t>
      </w:r>
      <w:r w:rsidRPr="0079355E">
        <w:rPr>
          <w:spacing w:val="-2"/>
        </w:rPr>
        <w:t>meeting</w:t>
      </w:r>
    </w:p>
    <w:p w14:paraId="0EE2074D" w14:textId="77777777" w:rsidR="0080648C" w:rsidRPr="0079355E" w:rsidRDefault="0080648C" w:rsidP="0080648C">
      <w:pPr>
        <w:spacing w:after="120"/>
        <w:rPr>
          <w:iCs/>
        </w:rPr>
      </w:pPr>
      <w:r w:rsidRPr="0079355E">
        <w:rPr>
          <w:b/>
        </w:rPr>
        <w:t>CEO:</w:t>
      </w:r>
      <w:r w:rsidRPr="0079355E">
        <w:rPr>
          <w:b/>
          <w:spacing w:val="75"/>
        </w:rPr>
        <w:t xml:space="preserve"> </w:t>
      </w:r>
      <w:r w:rsidRPr="0079355E">
        <w:t>Linda Haas Manley, Ph.D.</w:t>
      </w:r>
    </w:p>
    <w:p w14:paraId="103EDABC" w14:textId="77777777" w:rsidR="0080648C" w:rsidRPr="0079355E" w:rsidRDefault="0080648C" w:rsidP="0080648C">
      <w:pPr>
        <w:spacing w:after="120"/>
        <w:rPr>
          <w:spacing w:val="-4"/>
        </w:rPr>
      </w:pPr>
      <w:r w:rsidRPr="0079355E">
        <w:rPr>
          <w:b/>
        </w:rPr>
        <w:t>CFO:</w:t>
      </w:r>
      <w:r w:rsidRPr="0079355E">
        <w:rPr>
          <w:b/>
          <w:spacing w:val="78"/>
        </w:rPr>
        <w:t xml:space="preserve"> </w:t>
      </w:r>
      <w:r w:rsidRPr="0079355E">
        <w:t>Teresa</w:t>
      </w:r>
      <w:r w:rsidRPr="0079355E">
        <w:rPr>
          <w:spacing w:val="6"/>
        </w:rPr>
        <w:t xml:space="preserve"> </w:t>
      </w:r>
      <w:r w:rsidRPr="0079355E">
        <w:rPr>
          <w:spacing w:val="-4"/>
        </w:rPr>
        <w:t>Paino</w:t>
      </w:r>
    </w:p>
    <w:p w14:paraId="565A15E5" w14:textId="77777777" w:rsidR="0080648C" w:rsidRDefault="0080648C" w:rsidP="0080648C">
      <w:pPr>
        <w:spacing w:after="160"/>
        <w:rPr>
          <w:rFonts w:eastAsia="Times New Roman"/>
          <w:b/>
          <w:w w:val="105"/>
        </w:rPr>
      </w:pPr>
    </w:p>
    <w:p w14:paraId="5906C37D" w14:textId="025329B8" w:rsidR="0080648C" w:rsidRPr="0079355E" w:rsidRDefault="0080648C" w:rsidP="0080648C">
      <w:pPr>
        <w:spacing w:after="160"/>
        <w:rPr>
          <w:spacing w:val="-4"/>
        </w:rPr>
      </w:pPr>
      <w:r w:rsidRPr="0079355E">
        <w:rPr>
          <w:rFonts w:eastAsia="Times New Roman"/>
          <w:b/>
          <w:w w:val="105"/>
        </w:rPr>
        <w:t>Attendees:</w:t>
      </w:r>
      <w:r w:rsidR="00A806D6">
        <w:rPr>
          <w:rFonts w:eastAsia="Times New Roman"/>
          <w:b/>
          <w:spacing w:val="57"/>
          <w:w w:val="105"/>
        </w:rPr>
        <w:t xml:space="preserve"> </w:t>
      </w:r>
      <w:r w:rsidRPr="0079355E">
        <w:rPr>
          <w:rFonts w:eastAsia="Times New Roman"/>
          <w:w w:val="105"/>
        </w:rPr>
        <w:t>Charlene</w:t>
      </w:r>
      <w:r w:rsidRPr="0079355E">
        <w:rPr>
          <w:rFonts w:eastAsia="Times New Roman"/>
          <w:spacing w:val="-3"/>
          <w:w w:val="105"/>
        </w:rPr>
        <w:t xml:space="preserve"> </w:t>
      </w:r>
      <w:r w:rsidRPr="0079355E">
        <w:rPr>
          <w:rFonts w:eastAsia="Times New Roman"/>
          <w:w w:val="105"/>
        </w:rPr>
        <w:t xml:space="preserve">Smart, </w:t>
      </w:r>
      <w:r w:rsidRPr="0079355E">
        <w:rPr>
          <w:rFonts w:eastAsia="Times New Roman"/>
          <w:spacing w:val="-2"/>
          <w:w w:val="105"/>
        </w:rPr>
        <w:t xml:space="preserve">John Penney, </w:t>
      </w:r>
      <w:r w:rsidR="00A806D6" w:rsidRPr="0079355E">
        <w:rPr>
          <w:rFonts w:eastAsia="Times New Roman"/>
          <w:spacing w:val="-2"/>
          <w:w w:val="105"/>
        </w:rPr>
        <w:t>Supervisor, Robert McKeon</w:t>
      </w:r>
      <w:r w:rsidR="00A806D6">
        <w:rPr>
          <w:rFonts w:eastAsia="Times New Roman"/>
          <w:spacing w:val="-2"/>
          <w:w w:val="105"/>
        </w:rPr>
        <w:t xml:space="preserve">, </w:t>
      </w:r>
      <w:r w:rsidRPr="0079355E">
        <w:rPr>
          <w:rFonts w:eastAsia="Times New Roman"/>
          <w:spacing w:val="-2"/>
          <w:w w:val="105"/>
        </w:rPr>
        <w:t>Sheba Abrahaim</w:t>
      </w:r>
      <w:r>
        <w:rPr>
          <w:rFonts w:eastAsia="Times New Roman"/>
          <w:spacing w:val="-2"/>
          <w:w w:val="105"/>
        </w:rPr>
        <w:t xml:space="preserve"> </w:t>
      </w:r>
      <w:r w:rsidR="00A806D6" w:rsidRPr="0079355E">
        <w:rPr>
          <w:rFonts w:eastAsia="Times New Roman"/>
          <w:spacing w:val="-2"/>
          <w:w w:val="105"/>
        </w:rPr>
        <w:t>Katie Palmer-House</w:t>
      </w:r>
      <w:r w:rsidR="00A806D6">
        <w:rPr>
          <w:rFonts w:eastAsia="Times New Roman"/>
          <w:spacing w:val="-2"/>
          <w:w w:val="105"/>
        </w:rPr>
        <w:t xml:space="preserve"> entered at 4:00 pm</w:t>
      </w:r>
    </w:p>
    <w:p w14:paraId="73866F52" w14:textId="315D8441" w:rsidR="0080648C" w:rsidRPr="0079355E" w:rsidRDefault="0080648C" w:rsidP="0080648C">
      <w:pPr>
        <w:widowControl w:val="0"/>
        <w:autoSpaceDE w:val="0"/>
        <w:autoSpaceDN w:val="0"/>
        <w:rPr>
          <w:rFonts w:eastAsia="Times New Roman"/>
          <w:iCs/>
        </w:rPr>
      </w:pPr>
      <w:r w:rsidRPr="0079355E">
        <w:rPr>
          <w:rFonts w:eastAsia="Times New Roman"/>
          <w:b/>
          <w:w w:val="105"/>
        </w:rPr>
        <w:t xml:space="preserve">Excused: </w:t>
      </w:r>
      <w:bookmarkStart w:id="0" w:name="_Hlk183507882"/>
      <w:bookmarkStart w:id="1" w:name="_Hlk187302518"/>
      <w:r w:rsidR="00A806D6" w:rsidRPr="0079355E">
        <w:rPr>
          <w:rFonts w:eastAsia="Times New Roman"/>
          <w:w w:val="105"/>
        </w:rPr>
        <w:t>Dennis Conn</w:t>
      </w:r>
      <w:bookmarkEnd w:id="0"/>
      <w:bookmarkEnd w:id="1"/>
      <w:r w:rsidRPr="0079355E">
        <w:rPr>
          <w:rFonts w:eastAsia="Times New Roman"/>
          <w:spacing w:val="-2"/>
          <w:w w:val="105"/>
        </w:rPr>
        <w:t xml:space="preserve">, </w:t>
      </w:r>
      <w:r w:rsidR="00A806D6" w:rsidRPr="0079355E">
        <w:rPr>
          <w:rFonts w:eastAsia="Times New Roman"/>
          <w:spacing w:val="-2"/>
          <w:w w:val="105"/>
        </w:rPr>
        <w:t>Ondie James</w:t>
      </w:r>
      <w:r w:rsidR="00A806D6">
        <w:rPr>
          <w:rFonts w:eastAsia="Times New Roman"/>
          <w:spacing w:val="-2"/>
          <w:w w:val="105"/>
        </w:rPr>
        <w:t xml:space="preserve">, Joshua Stratton, Bill Reuter, </w:t>
      </w:r>
      <w:r>
        <w:rPr>
          <w:rFonts w:eastAsia="Times New Roman"/>
          <w:spacing w:val="-2"/>
          <w:w w:val="105"/>
        </w:rPr>
        <w:t xml:space="preserve">Dylan Myoshi, </w:t>
      </w:r>
      <w:r w:rsidRPr="0079355E">
        <w:rPr>
          <w:rFonts w:eastAsia="Times New Roman"/>
          <w:w w:val="105"/>
        </w:rPr>
        <w:t>Dr.</w:t>
      </w:r>
      <w:r w:rsidRPr="0079355E">
        <w:rPr>
          <w:rFonts w:eastAsia="Times New Roman"/>
          <w:spacing w:val="-4"/>
          <w:w w:val="105"/>
        </w:rPr>
        <w:t xml:space="preserve"> </w:t>
      </w:r>
      <w:r w:rsidRPr="0079355E">
        <w:rPr>
          <w:rFonts w:eastAsia="Times New Roman"/>
          <w:w w:val="105"/>
        </w:rPr>
        <w:t>David</w:t>
      </w:r>
      <w:r w:rsidRPr="0079355E">
        <w:rPr>
          <w:rFonts w:eastAsia="Times New Roman"/>
          <w:spacing w:val="-2"/>
          <w:w w:val="105"/>
        </w:rPr>
        <w:t xml:space="preserve"> </w:t>
      </w:r>
      <w:r w:rsidRPr="0079355E">
        <w:rPr>
          <w:rFonts w:eastAsia="Times New Roman"/>
          <w:w w:val="105"/>
        </w:rPr>
        <w:t xml:space="preserve">Scott, </w:t>
      </w:r>
      <w:r w:rsidRPr="0079355E">
        <w:rPr>
          <w:rFonts w:eastAsia="Times New Roman"/>
          <w:spacing w:val="-2"/>
          <w:w w:val="105"/>
        </w:rPr>
        <w:t xml:space="preserve">and </w:t>
      </w:r>
      <w:r w:rsidRPr="0079355E">
        <w:rPr>
          <w:rFonts w:eastAsia="Times New Roman"/>
          <w:w w:val="105"/>
        </w:rPr>
        <w:t>Kathleen</w:t>
      </w:r>
      <w:r w:rsidRPr="0079355E">
        <w:rPr>
          <w:rFonts w:eastAsia="Times New Roman"/>
          <w:spacing w:val="-4"/>
          <w:w w:val="105"/>
        </w:rPr>
        <w:t xml:space="preserve"> </w:t>
      </w:r>
      <w:r w:rsidRPr="0079355E">
        <w:rPr>
          <w:rFonts w:eastAsia="Times New Roman"/>
          <w:w w:val="105"/>
        </w:rPr>
        <w:t>Vacca</w:t>
      </w:r>
      <w:r>
        <w:rPr>
          <w:rFonts w:eastAsia="Times New Roman"/>
          <w:w w:val="105"/>
        </w:rPr>
        <w:t>,</w:t>
      </w:r>
    </w:p>
    <w:p w14:paraId="07697FA0" w14:textId="77777777" w:rsidR="0080648C" w:rsidRPr="0079355E" w:rsidRDefault="0080648C" w:rsidP="0080648C">
      <w:pPr>
        <w:widowControl w:val="0"/>
        <w:autoSpaceDE w:val="0"/>
        <w:autoSpaceDN w:val="0"/>
        <w:rPr>
          <w:rFonts w:eastAsia="Times New Roman"/>
          <w:iCs/>
        </w:rPr>
      </w:pPr>
      <w:r w:rsidRPr="0079355E">
        <w:rPr>
          <w:b/>
          <w:w w:val="105"/>
        </w:rPr>
        <w:t>Absent:</w:t>
      </w:r>
      <w:r w:rsidRPr="0079355E">
        <w:rPr>
          <w:spacing w:val="51"/>
          <w:w w:val="105"/>
        </w:rPr>
        <w:t xml:space="preserve"> </w:t>
      </w:r>
      <w:r w:rsidRPr="0079355E">
        <w:rPr>
          <w:spacing w:val="-4"/>
          <w:w w:val="105"/>
        </w:rPr>
        <w:t>None</w:t>
      </w:r>
    </w:p>
    <w:p w14:paraId="7551C0B7" w14:textId="77777777" w:rsidR="0080648C" w:rsidRDefault="0080648C" w:rsidP="0080648C">
      <w:pPr>
        <w:rPr>
          <w:b/>
          <w:w w:val="105"/>
        </w:rPr>
      </w:pPr>
    </w:p>
    <w:p w14:paraId="7EF0D613" w14:textId="34CBA722" w:rsidR="00E94640" w:rsidRPr="00E94640" w:rsidRDefault="00E94640" w:rsidP="00E94640">
      <w:pPr>
        <w:pStyle w:val="xmsonormal"/>
        <w:shd w:val="clear" w:color="auto" w:fill="FFFFFF"/>
        <w:spacing w:before="0" w:beforeAutospacing="0" w:after="0" w:afterAutospacing="0" w:line="288" w:lineRule="atLeast"/>
      </w:pPr>
      <w:r>
        <w:rPr>
          <w:b/>
          <w:w w:val="105"/>
        </w:rPr>
        <w:t xml:space="preserve">Guest: </w:t>
      </w:r>
      <w:r w:rsidRPr="00E94640">
        <w:rPr>
          <w:bCs/>
          <w:w w:val="105"/>
        </w:rPr>
        <w:t>Monito</w:t>
      </w:r>
      <w:r w:rsidR="009722EE">
        <w:rPr>
          <w:bCs/>
          <w:w w:val="105"/>
        </w:rPr>
        <w:t>red</w:t>
      </w:r>
      <w:r w:rsidRPr="00E94640">
        <w:rPr>
          <w:bCs/>
          <w:w w:val="105"/>
        </w:rPr>
        <w:t xml:space="preserve"> by</w:t>
      </w:r>
      <w:r>
        <w:rPr>
          <w:b/>
          <w:w w:val="105"/>
        </w:rPr>
        <w:t xml:space="preserve"> </w:t>
      </w:r>
      <w:r w:rsidRPr="00E94640">
        <w:rPr>
          <w:bCs/>
          <w:w w:val="105"/>
        </w:rPr>
        <w:t>Jill Peckenpaugh</w:t>
      </w:r>
      <w:r>
        <w:rPr>
          <w:bCs/>
          <w:w w:val="105"/>
        </w:rPr>
        <w:t>,</w:t>
      </w:r>
      <w:r w:rsidRPr="00E94640">
        <w:rPr>
          <w:bCs/>
          <w:w w:val="105"/>
        </w:rPr>
        <w:t xml:space="preserve"> </w:t>
      </w:r>
      <w:r w:rsidRPr="00E94640">
        <w:rPr>
          <w:bCs/>
          <w:bdr w:val="none" w:sz="0" w:space="0" w:color="auto" w:frame="1"/>
        </w:rPr>
        <w:t>Program Analyst</w:t>
      </w:r>
      <w:r>
        <w:rPr>
          <w:rFonts w:ascii="Arial" w:hAnsi="Arial" w:cs="Arial"/>
          <w:bCs/>
          <w:sz w:val="20"/>
          <w:szCs w:val="20"/>
          <w:bdr w:val="none" w:sz="0" w:space="0" w:color="auto" w:frame="1"/>
        </w:rPr>
        <w:t xml:space="preserve"> </w:t>
      </w:r>
      <w:r w:rsidRPr="00E94640">
        <w:rPr>
          <w:bdr w:val="none" w:sz="0" w:space="0" w:color="auto" w:frame="1"/>
        </w:rPr>
        <w:t>New York Department of State</w:t>
      </w:r>
      <w:r>
        <w:rPr>
          <w:bdr w:val="none" w:sz="0" w:space="0" w:color="auto" w:frame="1"/>
        </w:rPr>
        <w:t xml:space="preserve"> </w:t>
      </w:r>
      <w:r w:rsidRPr="00E94640">
        <w:rPr>
          <w:bdr w:val="none" w:sz="0" w:space="0" w:color="auto" w:frame="1"/>
        </w:rPr>
        <w:t>Division of Community Services</w:t>
      </w:r>
    </w:p>
    <w:p w14:paraId="21DD68AA" w14:textId="4A459B78" w:rsidR="00E94640" w:rsidRPr="00E94640" w:rsidRDefault="00E94640" w:rsidP="00E94640">
      <w:pPr>
        <w:pStyle w:val="xmsonormal"/>
        <w:shd w:val="clear" w:color="auto" w:fill="FFFFFF"/>
        <w:spacing w:before="0" w:beforeAutospacing="0" w:after="0" w:afterAutospacing="0" w:line="288" w:lineRule="atLeast"/>
        <w:rPr>
          <w:rFonts w:ascii="Aptos" w:hAnsi="Aptos"/>
          <w:color w:val="242424"/>
        </w:rPr>
      </w:pPr>
    </w:p>
    <w:p w14:paraId="5C5B1108" w14:textId="77777777" w:rsidR="0080648C" w:rsidRPr="0079355E" w:rsidRDefault="0080648C" w:rsidP="0080648C">
      <w:pPr>
        <w:rPr>
          <w:iCs/>
        </w:rPr>
      </w:pPr>
      <w:r w:rsidRPr="0079355E">
        <w:rPr>
          <w:b/>
          <w:w w:val="105"/>
        </w:rPr>
        <w:t>Quorum</w:t>
      </w:r>
      <w:r w:rsidRPr="0079355E">
        <w:rPr>
          <w:b/>
          <w:spacing w:val="-5"/>
          <w:w w:val="105"/>
        </w:rPr>
        <w:t xml:space="preserve"> </w:t>
      </w:r>
      <w:r w:rsidRPr="0079355E">
        <w:rPr>
          <w:b/>
          <w:w w:val="105"/>
        </w:rPr>
        <w:t>Present:</w:t>
      </w:r>
      <w:r w:rsidRPr="0079355E">
        <w:rPr>
          <w:spacing w:val="49"/>
          <w:w w:val="105"/>
        </w:rPr>
        <w:t xml:space="preserve"> </w:t>
      </w:r>
      <w:r w:rsidRPr="0079355E">
        <w:rPr>
          <w:spacing w:val="-5"/>
          <w:w w:val="105"/>
        </w:rPr>
        <w:t>Yes</w:t>
      </w:r>
    </w:p>
    <w:p w14:paraId="2CA9571E" w14:textId="77777777" w:rsidR="0080648C" w:rsidRPr="0079355E" w:rsidRDefault="0080648C" w:rsidP="0080648C">
      <w:pPr>
        <w:widowControl w:val="0"/>
        <w:autoSpaceDE w:val="0"/>
        <w:autoSpaceDN w:val="0"/>
        <w:rPr>
          <w:rFonts w:eastAsia="Times New Roman"/>
          <w:iCs/>
        </w:rPr>
      </w:pPr>
    </w:p>
    <w:p w14:paraId="777FF35C" w14:textId="77777777" w:rsidR="0080648C" w:rsidRPr="0079355E" w:rsidRDefault="0080648C" w:rsidP="0080648C">
      <w:pPr>
        <w:widowControl w:val="0"/>
        <w:autoSpaceDE w:val="0"/>
        <w:autoSpaceDN w:val="0"/>
        <w:rPr>
          <w:rFonts w:eastAsia="Times New Roman"/>
        </w:rPr>
      </w:pPr>
      <w:r w:rsidRPr="0079355E">
        <w:rPr>
          <w:rFonts w:eastAsia="Times New Roman"/>
          <w:b/>
        </w:rPr>
        <w:t>Agency</w:t>
      </w:r>
      <w:r w:rsidRPr="0079355E">
        <w:rPr>
          <w:rFonts w:eastAsia="Times New Roman"/>
          <w:b/>
          <w:spacing w:val="4"/>
        </w:rPr>
        <w:t xml:space="preserve"> </w:t>
      </w:r>
      <w:r w:rsidRPr="0079355E">
        <w:rPr>
          <w:rFonts w:eastAsia="Times New Roman"/>
          <w:b/>
        </w:rPr>
        <w:t xml:space="preserve">Staff: </w:t>
      </w:r>
      <w:r w:rsidRPr="0079355E">
        <w:t>Linda Haas Manley, Ph.D.</w:t>
      </w:r>
      <w:r w:rsidRPr="0079355E">
        <w:rPr>
          <w:rFonts w:eastAsia="Times New Roman"/>
        </w:rPr>
        <w:t>, Teresa Paino,</w:t>
      </w:r>
      <w:r w:rsidRPr="0079355E">
        <w:rPr>
          <w:rFonts w:eastAsia="Times New Roman"/>
          <w:spacing w:val="3"/>
        </w:rPr>
        <w:t xml:space="preserve"> </w:t>
      </w:r>
      <w:r w:rsidRPr="0079355E">
        <w:rPr>
          <w:rFonts w:eastAsia="Times New Roman"/>
        </w:rPr>
        <w:t>and</w:t>
      </w:r>
      <w:r w:rsidRPr="0079355E">
        <w:rPr>
          <w:rFonts w:eastAsia="Times New Roman"/>
          <w:spacing w:val="4"/>
        </w:rPr>
        <w:t xml:space="preserve"> </w:t>
      </w:r>
      <w:r w:rsidRPr="0079355E">
        <w:rPr>
          <w:rFonts w:eastAsia="Times New Roman"/>
        </w:rPr>
        <w:t>Jill</w:t>
      </w:r>
      <w:r w:rsidRPr="0079355E">
        <w:rPr>
          <w:rFonts w:eastAsia="Times New Roman"/>
          <w:spacing w:val="3"/>
        </w:rPr>
        <w:t xml:space="preserve"> </w:t>
      </w:r>
      <w:r w:rsidRPr="0079355E">
        <w:rPr>
          <w:rFonts w:eastAsia="Times New Roman"/>
        </w:rPr>
        <w:t>Harlow</w:t>
      </w:r>
      <w:r w:rsidRPr="0079355E">
        <w:rPr>
          <w:rFonts w:eastAsia="Times New Roman"/>
          <w:spacing w:val="3"/>
        </w:rPr>
        <w:t xml:space="preserve"> </w:t>
      </w:r>
      <w:r w:rsidRPr="0079355E">
        <w:rPr>
          <w:rFonts w:eastAsia="Times New Roman"/>
        </w:rPr>
        <w:t>(Exec. Administrative</w:t>
      </w:r>
      <w:r w:rsidRPr="0079355E">
        <w:rPr>
          <w:rFonts w:eastAsia="Times New Roman"/>
          <w:spacing w:val="3"/>
        </w:rPr>
        <w:t xml:space="preserve"> </w:t>
      </w:r>
      <w:r w:rsidRPr="0079355E">
        <w:rPr>
          <w:rFonts w:eastAsia="Times New Roman"/>
          <w:spacing w:val="-2"/>
        </w:rPr>
        <w:t>Assistant)</w:t>
      </w:r>
    </w:p>
    <w:p w14:paraId="02A80BFC" w14:textId="77777777" w:rsidR="0080648C" w:rsidRPr="0079355E" w:rsidRDefault="0080648C" w:rsidP="0080648C">
      <w:pPr>
        <w:rPr>
          <w:rFonts w:eastAsia="Times New Roman"/>
          <w:iCs/>
        </w:rPr>
      </w:pPr>
    </w:p>
    <w:p w14:paraId="03E063E5" w14:textId="14BA9D08" w:rsidR="0080648C" w:rsidRPr="0079355E" w:rsidRDefault="0080648C" w:rsidP="0080648C">
      <w:pPr>
        <w:spacing w:after="120"/>
      </w:pPr>
      <w:r w:rsidRPr="0079355E">
        <w:rPr>
          <w:b/>
        </w:rPr>
        <w:t>Meeting</w:t>
      </w:r>
      <w:r w:rsidRPr="0079355E">
        <w:rPr>
          <w:b/>
          <w:spacing w:val="-3"/>
        </w:rPr>
        <w:t xml:space="preserve"> </w:t>
      </w:r>
      <w:r w:rsidRPr="0079355E">
        <w:rPr>
          <w:b/>
        </w:rPr>
        <w:t>called</w:t>
      </w:r>
      <w:r w:rsidRPr="0079355E">
        <w:rPr>
          <w:b/>
          <w:spacing w:val="-2"/>
        </w:rPr>
        <w:t xml:space="preserve"> </w:t>
      </w:r>
      <w:r w:rsidRPr="0079355E">
        <w:rPr>
          <w:b/>
        </w:rPr>
        <w:t>to</w:t>
      </w:r>
      <w:r w:rsidRPr="0079355E">
        <w:rPr>
          <w:b/>
          <w:spacing w:val="-3"/>
        </w:rPr>
        <w:t xml:space="preserve"> </w:t>
      </w:r>
      <w:r w:rsidRPr="0079355E">
        <w:rPr>
          <w:b/>
        </w:rPr>
        <w:t>order:</w:t>
      </w:r>
      <w:r w:rsidRPr="0079355E">
        <w:rPr>
          <w:b/>
          <w:spacing w:val="40"/>
        </w:rPr>
        <w:t xml:space="preserve"> </w:t>
      </w:r>
      <w:r w:rsidRPr="0079355E">
        <w:rPr>
          <w:rFonts w:eastAsia="Times New Roman"/>
          <w:w w:val="105"/>
        </w:rPr>
        <w:t>Charlene</w:t>
      </w:r>
      <w:r w:rsidRPr="0079355E">
        <w:rPr>
          <w:rFonts w:eastAsia="Times New Roman"/>
          <w:spacing w:val="-3"/>
          <w:w w:val="105"/>
        </w:rPr>
        <w:t xml:space="preserve"> </w:t>
      </w:r>
      <w:r w:rsidRPr="0079355E">
        <w:rPr>
          <w:rFonts w:eastAsia="Times New Roman"/>
          <w:w w:val="105"/>
        </w:rPr>
        <w:t>Smart</w:t>
      </w:r>
      <w:r w:rsidRPr="0079355E">
        <w:t>, President,</w:t>
      </w:r>
      <w:r w:rsidRPr="0079355E">
        <w:rPr>
          <w:spacing w:val="-3"/>
        </w:rPr>
        <w:t xml:space="preserve"> </w:t>
      </w:r>
      <w:r w:rsidRPr="0079355E">
        <w:t>called</w:t>
      </w:r>
      <w:r w:rsidRPr="0079355E">
        <w:rPr>
          <w:spacing w:val="-3"/>
        </w:rPr>
        <w:t xml:space="preserve"> </w:t>
      </w:r>
      <w:r w:rsidRPr="0079355E">
        <w:t>the</w:t>
      </w:r>
      <w:r w:rsidRPr="0079355E">
        <w:rPr>
          <w:spacing w:val="-4"/>
        </w:rPr>
        <w:t xml:space="preserve"> </w:t>
      </w:r>
      <w:r w:rsidRPr="0079355E">
        <w:t>meeting</w:t>
      </w:r>
      <w:r w:rsidRPr="0079355E">
        <w:rPr>
          <w:spacing w:val="-3"/>
        </w:rPr>
        <w:t xml:space="preserve"> </w:t>
      </w:r>
      <w:r w:rsidRPr="0079355E">
        <w:t>to</w:t>
      </w:r>
      <w:r w:rsidRPr="0079355E">
        <w:rPr>
          <w:spacing w:val="-3"/>
        </w:rPr>
        <w:t xml:space="preserve"> </w:t>
      </w:r>
      <w:r w:rsidRPr="0079355E">
        <w:t>order</w:t>
      </w:r>
      <w:r w:rsidRPr="0079355E">
        <w:rPr>
          <w:spacing w:val="-4"/>
        </w:rPr>
        <w:t xml:space="preserve"> </w:t>
      </w:r>
      <w:r w:rsidRPr="0079355E">
        <w:t>at 3:3</w:t>
      </w:r>
      <w:r w:rsidR="00A806D6">
        <w:t>4</w:t>
      </w:r>
      <w:r w:rsidRPr="0079355E">
        <w:t xml:space="preserve"> pm.</w:t>
      </w:r>
    </w:p>
    <w:p w14:paraId="5264F526" w14:textId="77777777" w:rsidR="0080648C" w:rsidRPr="0079355E" w:rsidRDefault="0080648C" w:rsidP="0080648C">
      <w:pPr>
        <w:spacing w:after="120"/>
        <w:rPr>
          <w:spacing w:val="-2"/>
        </w:rPr>
      </w:pPr>
      <w:r w:rsidRPr="0079355E">
        <w:rPr>
          <w:b/>
        </w:rPr>
        <w:t>Roll</w:t>
      </w:r>
      <w:r w:rsidRPr="0079355E">
        <w:rPr>
          <w:b/>
          <w:spacing w:val="-4"/>
        </w:rPr>
        <w:t xml:space="preserve"> </w:t>
      </w:r>
      <w:r w:rsidRPr="0079355E">
        <w:rPr>
          <w:b/>
        </w:rPr>
        <w:t>Call:</w:t>
      </w:r>
      <w:r w:rsidRPr="0079355E">
        <w:rPr>
          <w:b/>
          <w:spacing w:val="57"/>
        </w:rPr>
        <w:t xml:space="preserve"> </w:t>
      </w:r>
      <w:r w:rsidRPr="0079355E">
        <w:t>Jill</w:t>
      </w:r>
      <w:r w:rsidRPr="0079355E">
        <w:rPr>
          <w:spacing w:val="-1"/>
        </w:rPr>
        <w:t xml:space="preserve"> </w:t>
      </w:r>
      <w:r w:rsidRPr="0079355E">
        <w:t>Harlow</w:t>
      </w:r>
      <w:r w:rsidRPr="0079355E">
        <w:rPr>
          <w:spacing w:val="-2"/>
        </w:rPr>
        <w:t xml:space="preserve"> </w:t>
      </w:r>
      <w:r w:rsidRPr="0079355E">
        <w:t>conducted</w:t>
      </w:r>
      <w:r w:rsidRPr="0079355E">
        <w:rPr>
          <w:spacing w:val="-1"/>
        </w:rPr>
        <w:t xml:space="preserve"> </w:t>
      </w:r>
      <w:r w:rsidRPr="0079355E">
        <w:t>the</w:t>
      </w:r>
      <w:r w:rsidRPr="0079355E">
        <w:rPr>
          <w:spacing w:val="-2"/>
        </w:rPr>
        <w:t xml:space="preserve"> </w:t>
      </w:r>
      <w:r w:rsidRPr="0079355E">
        <w:t>roll</w:t>
      </w:r>
      <w:r w:rsidRPr="0079355E">
        <w:rPr>
          <w:spacing w:val="-1"/>
        </w:rPr>
        <w:t xml:space="preserve"> </w:t>
      </w:r>
      <w:r w:rsidRPr="0079355E">
        <w:rPr>
          <w:spacing w:val="-2"/>
        </w:rPr>
        <w:t>call.</w:t>
      </w:r>
    </w:p>
    <w:p w14:paraId="061DA30B" w14:textId="77777777" w:rsidR="0080648C" w:rsidRPr="0079355E" w:rsidRDefault="0080648C" w:rsidP="0080648C">
      <w:pPr>
        <w:rPr>
          <w:spacing w:val="-2"/>
        </w:rPr>
      </w:pPr>
    </w:p>
    <w:p w14:paraId="3A0484EF" w14:textId="77777777" w:rsidR="0080648C" w:rsidRDefault="0080648C" w:rsidP="0080648C">
      <w:pPr>
        <w:widowControl w:val="0"/>
        <w:autoSpaceDE w:val="0"/>
        <w:autoSpaceDN w:val="0"/>
        <w:rPr>
          <w:rFonts w:eastAsia="Times New Roman"/>
          <w:b/>
        </w:rPr>
      </w:pPr>
    </w:p>
    <w:p w14:paraId="5A6C978B" w14:textId="7EA55D1D" w:rsidR="0080648C" w:rsidRDefault="00A806D6" w:rsidP="006D7017">
      <w:pPr>
        <w:widowControl w:val="0"/>
        <w:autoSpaceDE w:val="0"/>
        <w:autoSpaceDN w:val="0"/>
        <w:spacing w:before="120" w:after="120"/>
        <w:rPr>
          <w:rFonts w:eastAsia="Times New Roman"/>
        </w:rPr>
      </w:pPr>
      <w:r>
        <w:rPr>
          <w:rFonts w:eastAsia="Times New Roman"/>
          <w:b/>
        </w:rPr>
        <w:t>February</w:t>
      </w:r>
      <w:r w:rsidR="0080648C" w:rsidRPr="0079355E">
        <w:rPr>
          <w:rFonts w:eastAsia="Times New Roman"/>
          <w:b/>
        </w:rPr>
        <w:t xml:space="preserve"> Minutes:</w:t>
      </w:r>
      <w:r w:rsidR="0080648C" w:rsidRPr="0079355E">
        <w:rPr>
          <w:rFonts w:eastAsia="Times New Roman"/>
          <w:spacing w:val="80"/>
        </w:rPr>
        <w:t xml:space="preserve"> </w:t>
      </w:r>
      <w:r w:rsidR="0080648C" w:rsidRPr="0079355E">
        <w:rPr>
          <w:rFonts w:eastAsia="Times New Roman"/>
        </w:rPr>
        <w:t xml:space="preserve">The </w:t>
      </w:r>
      <w:r>
        <w:rPr>
          <w:rFonts w:eastAsia="Times New Roman"/>
        </w:rPr>
        <w:t>February</w:t>
      </w:r>
      <w:r w:rsidR="0080648C" w:rsidRPr="0079355E">
        <w:rPr>
          <w:rFonts w:eastAsia="Times New Roman"/>
        </w:rPr>
        <w:t xml:space="preserve"> minutes were distributed by e-mail prior to the meeting. John Penney made</w:t>
      </w:r>
      <w:r w:rsidR="0080648C" w:rsidRPr="0079355E">
        <w:rPr>
          <w:rFonts w:eastAsia="Times New Roman"/>
          <w:spacing w:val="-2"/>
        </w:rPr>
        <w:t xml:space="preserve"> </w:t>
      </w:r>
      <w:r w:rsidR="0080648C" w:rsidRPr="0079355E">
        <w:rPr>
          <w:rFonts w:eastAsia="Times New Roman"/>
        </w:rPr>
        <w:t>the</w:t>
      </w:r>
      <w:r w:rsidR="0080648C" w:rsidRPr="0079355E">
        <w:rPr>
          <w:rFonts w:eastAsia="Times New Roman"/>
          <w:spacing w:val="-4"/>
        </w:rPr>
        <w:t xml:space="preserve"> </w:t>
      </w:r>
      <w:r w:rsidR="0080648C" w:rsidRPr="0079355E">
        <w:rPr>
          <w:rFonts w:eastAsia="Times New Roman"/>
        </w:rPr>
        <w:t>motion</w:t>
      </w:r>
      <w:r w:rsidR="0080648C" w:rsidRPr="0079355E">
        <w:rPr>
          <w:rFonts w:eastAsia="Times New Roman"/>
          <w:spacing w:val="-3"/>
        </w:rPr>
        <w:t xml:space="preserve"> </w:t>
      </w:r>
      <w:r w:rsidR="0080648C" w:rsidRPr="0079355E">
        <w:rPr>
          <w:rFonts w:eastAsia="Times New Roman"/>
        </w:rPr>
        <w:t>to</w:t>
      </w:r>
      <w:r w:rsidR="0080648C" w:rsidRPr="0079355E">
        <w:rPr>
          <w:rFonts w:eastAsia="Times New Roman"/>
          <w:spacing w:val="-3"/>
        </w:rPr>
        <w:t xml:space="preserve"> </w:t>
      </w:r>
      <w:r w:rsidR="0080648C" w:rsidRPr="0079355E">
        <w:rPr>
          <w:rFonts w:eastAsia="Times New Roman"/>
        </w:rPr>
        <w:t>accept</w:t>
      </w:r>
      <w:r w:rsidR="0080648C" w:rsidRPr="0079355E">
        <w:rPr>
          <w:rFonts w:eastAsia="Times New Roman"/>
          <w:spacing w:val="-3"/>
        </w:rPr>
        <w:t xml:space="preserve"> </w:t>
      </w:r>
      <w:r w:rsidR="0080648C" w:rsidRPr="0079355E">
        <w:rPr>
          <w:rFonts w:eastAsia="Times New Roman"/>
        </w:rPr>
        <w:t>the</w:t>
      </w:r>
      <w:r w:rsidR="0080648C" w:rsidRPr="0079355E">
        <w:rPr>
          <w:rFonts w:eastAsia="Times New Roman"/>
          <w:spacing w:val="-2"/>
        </w:rPr>
        <w:t xml:space="preserve"> </w:t>
      </w:r>
      <w:r>
        <w:rPr>
          <w:rFonts w:eastAsia="Times New Roman"/>
          <w:spacing w:val="-2"/>
        </w:rPr>
        <w:t>February</w:t>
      </w:r>
      <w:r w:rsidR="0080648C" w:rsidRPr="0079355E">
        <w:rPr>
          <w:rFonts w:eastAsia="Times New Roman"/>
        </w:rPr>
        <w:t xml:space="preserve"> minutes.</w:t>
      </w:r>
      <w:r w:rsidR="0080648C" w:rsidRPr="0079355E">
        <w:rPr>
          <w:rFonts w:eastAsia="Times New Roman"/>
          <w:spacing w:val="-3"/>
        </w:rPr>
        <w:t xml:space="preserve"> </w:t>
      </w:r>
      <w:r>
        <w:rPr>
          <w:rFonts w:eastAsia="Times New Roman"/>
          <w:spacing w:val="-3"/>
        </w:rPr>
        <w:t>Charlene Smart</w:t>
      </w:r>
      <w:r w:rsidR="0080648C" w:rsidRPr="0079355E">
        <w:rPr>
          <w:rFonts w:eastAsia="Times New Roman"/>
          <w:spacing w:val="-3"/>
        </w:rPr>
        <w:t xml:space="preserve"> </w:t>
      </w:r>
      <w:r w:rsidR="0080648C" w:rsidRPr="0079355E">
        <w:rPr>
          <w:rFonts w:eastAsia="Times New Roman"/>
        </w:rPr>
        <w:t>seconded the motion. All were in favor and the motion carried.</w:t>
      </w:r>
    </w:p>
    <w:p w14:paraId="6A199772" w14:textId="77777777" w:rsidR="00A806D6" w:rsidRDefault="00A806D6" w:rsidP="006D7017">
      <w:pPr>
        <w:widowControl w:val="0"/>
        <w:autoSpaceDE w:val="0"/>
        <w:autoSpaceDN w:val="0"/>
        <w:spacing w:before="120" w:after="120"/>
        <w:rPr>
          <w:rFonts w:eastAsia="Times New Roman"/>
        </w:rPr>
      </w:pPr>
    </w:p>
    <w:p w14:paraId="4410F99E" w14:textId="77777777" w:rsidR="00A806D6" w:rsidRDefault="00A806D6" w:rsidP="0080648C">
      <w:pPr>
        <w:widowControl w:val="0"/>
        <w:autoSpaceDE w:val="0"/>
        <w:autoSpaceDN w:val="0"/>
        <w:rPr>
          <w:rFonts w:eastAsia="Times New Roman"/>
        </w:rPr>
      </w:pPr>
    </w:p>
    <w:p w14:paraId="7C5A6EB2" w14:textId="77777777" w:rsidR="009E2D72" w:rsidRDefault="009E2D72" w:rsidP="0080648C">
      <w:pPr>
        <w:widowControl w:val="0"/>
        <w:autoSpaceDE w:val="0"/>
        <w:autoSpaceDN w:val="0"/>
        <w:rPr>
          <w:rFonts w:eastAsia="Times New Roman"/>
        </w:rPr>
      </w:pPr>
    </w:p>
    <w:p w14:paraId="31799813" w14:textId="77777777" w:rsidR="009E2D72" w:rsidRDefault="009E2D72" w:rsidP="009722EE">
      <w:pPr>
        <w:autoSpaceDE w:val="0"/>
        <w:autoSpaceDN w:val="0"/>
        <w:adjustRightInd w:val="0"/>
        <w:jc w:val="right"/>
        <w:rPr>
          <w:rFonts w:ascii="ComicSansMS-Bold" w:hAnsi="ComicSansMS-Bold" w:cs="ComicSansMS-Bold"/>
          <w:b/>
          <w:bCs/>
          <w:color w:val="auto"/>
          <w:sz w:val="22"/>
          <w:szCs w:val="22"/>
          <w14:ligatures w14:val="standardContextual"/>
        </w:rPr>
      </w:pPr>
    </w:p>
    <w:p w14:paraId="45B21DF8" w14:textId="77777777" w:rsidR="009E2D72" w:rsidRDefault="009E2D72" w:rsidP="009E2D72">
      <w:pPr>
        <w:autoSpaceDE w:val="0"/>
        <w:autoSpaceDN w:val="0"/>
        <w:adjustRightInd w:val="0"/>
        <w:rPr>
          <w:rFonts w:ascii="ComicSansMS-Bold" w:hAnsi="ComicSansMS-Bold" w:cs="ComicSansMS-Bold"/>
          <w:b/>
          <w:bCs/>
          <w:color w:val="auto"/>
          <w:sz w:val="22"/>
          <w:szCs w:val="22"/>
          <w14:ligatures w14:val="standardContextual"/>
        </w:rPr>
      </w:pPr>
    </w:p>
    <w:p w14:paraId="4393E40F" w14:textId="77777777" w:rsidR="009E2D72" w:rsidRDefault="009E2D72" w:rsidP="009E2D72">
      <w:pPr>
        <w:autoSpaceDE w:val="0"/>
        <w:autoSpaceDN w:val="0"/>
        <w:adjustRightInd w:val="0"/>
        <w:rPr>
          <w:rFonts w:ascii="ComicSansMS-Bold" w:hAnsi="ComicSansMS-Bold" w:cs="ComicSansMS-Bold"/>
          <w:b/>
          <w:bCs/>
          <w:color w:val="auto"/>
          <w:sz w:val="22"/>
          <w:szCs w:val="22"/>
          <w14:ligatures w14:val="standardContextual"/>
        </w:rPr>
      </w:pPr>
    </w:p>
    <w:p w14:paraId="057A3B8E" w14:textId="77777777" w:rsidR="009E2D72" w:rsidRDefault="009E2D72" w:rsidP="009E2D72">
      <w:pPr>
        <w:autoSpaceDE w:val="0"/>
        <w:autoSpaceDN w:val="0"/>
        <w:adjustRightInd w:val="0"/>
        <w:rPr>
          <w:rFonts w:ascii="ComicSansMS-Bold" w:hAnsi="ComicSansMS-Bold" w:cs="ComicSansMS-Bold"/>
          <w:b/>
          <w:bCs/>
          <w:color w:val="auto"/>
          <w:sz w:val="22"/>
          <w:szCs w:val="22"/>
          <w14:ligatures w14:val="standardContextual"/>
        </w:rPr>
      </w:pPr>
    </w:p>
    <w:p w14:paraId="14743FDB" w14:textId="77777777" w:rsidR="006D7017" w:rsidRDefault="006D7017" w:rsidP="006D7017">
      <w:pPr>
        <w:tabs>
          <w:tab w:val="left" w:pos="1455"/>
        </w:tabs>
        <w:rPr>
          <w:bCs/>
          <w:color w:val="auto"/>
        </w:rPr>
      </w:pPr>
      <w:r w:rsidRPr="0079355E">
        <w:rPr>
          <w:b/>
        </w:rPr>
        <w:t>CFO</w:t>
      </w:r>
      <w:r w:rsidRPr="0079355E">
        <w:rPr>
          <w:b/>
          <w:spacing w:val="6"/>
        </w:rPr>
        <w:t xml:space="preserve"> </w:t>
      </w:r>
      <w:r w:rsidRPr="0079355E">
        <w:rPr>
          <w:b/>
        </w:rPr>
        <w:t>Financial</w:t>
      </w:r>
      <w:r w:rsidRPr="0079355E">
        <w:rPr>
          <w:b/>
          <w:spacing w:val="6"/>
        </w:rPr>
        <w:t xml:space="preserve"> </w:t>
      </w:r>
      <w:r w:rsidRPr="0079355E">
        <w:rPr>
          <w:b/>
        </w:rPr>
        <w:t xml:space="preserve">Report: </w:t>
      </w:r>
      <w:r w:rsidRPr="006D7017">
        <w:rPr>
          <w:bCs/>
          <w:color w:val="auto"/>
        </w:rPr>
        <w:t>Teresa Paino</w:t>
      </w:r>
    </w:p>
    <w:p w14:paraId="4BEADC3E" w14:textId="77777777" w:rsidR="006D7017" w:rsidRPr="003A4386" w:rsidRDefault="006D7017" w:rsidP="006D7017">
      <w:pPr>
        <w:tabs>
          <w:tab w:val="left" w:pos="1455"/>
        </w:tabs>
        <w:rPr>
          <w:b/>
        </w:rPr>
      </w:pPr>
    </w:p>
    <w:p w14:paraId="599B7251" w14:textId="77777777" w:rsidR="009E2D72" w:rsidRDefault="009E2D72" w:rsidP="009E2D72">
      <w:pPr>
        <w:autoSpaceDE w:val="0"/>
        <w:autoSpaceDN w:val="0"/>
        <w:adjustRightInd w:val="0"/>
        <w:rPr>
          <w:rFonts w:ascii="ComicSansMS-Bold" w:hAnsi="ComicSansMS-Bold" w:cs="ComicSansMS-Bold"/>
          <w:b/>
          <w:bCs/>
          <w:color w:val="auto"/>
          <w:sz w:val="22"/>
          <w:szCs w:val="22"/>
          <w14:ligatures w14:val="standardContextual"/>
        </w:rPr>
      </w:pPr>
    </w:p>
    <w:p w14:paraId="65C27249" w14:textId="7825B4F1" w:rsidR="009E2D72" w:rsidRPr="009E2D72" w:rsidRDefault="009E2D72" w:rsidP="009E2D72">
      <w:pPr>
        <w:autoSpaceDE w:val="0"/>
        <w:autoSpaceDN w:val="0"/>
        <w:adjustRightInd w:val="0"/>
        <w:spacing w:line="360" w:lineRule="auto"/>
        <w:jc w:val="center"/>
        <w:rPr>
          <w:b/>
          <w:bCs/>
          <w:color w:val="auto"/>
          <w:u w:val="single"/>
          <w14:ligatures w14:val="standardContextual"/>
        </w:rPr>
      </w:pPr>
      <w:r w:rsidRPr="009E2D72">
        <w:rPr>
          <w:b/>
          <w:bCs/>
          <w:color w:val="auto"/>
          <w:u w:val="single"/>
          <w14:ligatures w14:val="standardContextual"/>
        </w:rPr>
        <w:t>Finance Committee Minutes</w:t>
      </w:r>
    </w:p>
    <w:p w14:paraId="492FC9EA" w14:textId="77777777" w:rsidR="006D7017" w:rsidRDefault="009E2D72" w:rsidP="009E2D72">
      <w:pPr>
        <w:autoSpaceDE w:val="0"/>
        <w:autoSpaceDN w:val="0"/>
        <w:adjustRightInd w:val="0"/>
        <w:spacing w:line="360" w:lineRule="auto"/>
        <w:jc w:val="center"/>
        <w:rPr>
          <w:b/>
          <w:bCs/>
          <w:color w:val="auto"/>
          <w:u w:val="single"/>
          <w14:ligatures w14:val="standardContextual"/>
        </w:rPr>
      </w:pPr>
      <w:r w:rsidRPr="009E2D72">
        <w:rPr>
          <w:b/>
          <w:bCs/>
          <w:color w:val="auto"/>
          <w:u w:val="single"/>
          <w14:ligatures w14:val="standardContextual"/>
        </w:rPr>
        <w:t xml:space="preserve">Finance Committee Members: Charlene Smart, Linda Haas Manley </w:t>
      </w:r>
    </w:p>
    <w:p w14:paraId="7D1A78E2" w14:textId="502687E1" w:rsidR="009E2D72" w:rsidRPr="009E2D72" w:rsidRDefault="009E2D72" w:rsidP="009E2D72">
      <w:pPr>
        <w:autoSpaceDE w:val="0"/>
        <w:autoSpaceDN w:val="0"/>
        <w:adjustRightInd w:val="0"/>
        <w:spacing w:line="360" w:lineRule="auto"/>
        <w:jc w:val="center"/>
        <w:rPr>
          <w:b/>
          <w:bCs/>
          <w:color w:val="auto"/>
          <w:u w:val="single"/>
          <w14:ligatures w14:val="standardContextual"/>
        </w:rPr>
      </w:pPr>
      <w:r w:rsidRPr="009E2D72">
        <w:rPr>
          <w:b/>
          <w:bCs/>
          <w:color w:val="auto"/>
          <w:u w:val="single"/>
          <w14:ligatures w14:val="standardContextual"/>
        </w:rPr>
        <w:t>&amp;</w:t>
      </w:r>
      <w:r w:rsidR="006D7017">
        <w:rPr>
          <w:b/>
          <w:bCs/>
          <w:color w:val="auto"/>
          <w:u w:val="single"/>
          <w14:ligatures w14:val="standardContextual"/>
        </w:rPr>
        <w:t xml:space="preserve"> </w:t>
      </w:r>
      <w:r w:rsidRPr="009E2D72">
        <w:rPr>
          <w:b/>
          <w:bCs/>
          <w:color w:val="auto"/>
          <w:u w:val="single"/>
          <w14:ligatures w14:val="standardContextual"/>
        </w:rPr>
        <w:t>Teresa Paino</w:t>
      </w:r>
    </w:p>
    <w:p w14:paraId="7B9C7002" w14:textId="77777777" w:rsidR="009E2D72" w:rsidRPr="009E2D72" w:rsidRDefault="009E2D72" w:rsidP="009E2D72">
      <w:pPr>
        <w:autoSpaceDE w:val="0"/>
        <w:autoSpaceDN w:val="0"/>
        <w:adjustRightInd w:val="0"/>
        <w:spacing w:line="360" w:lineRule="auto"/>
        <w:jc w:val="center"/>
        <w:rPr>
          <w:b/>
          <w:bCs/>
          <w:color w:val="auto"/>
          <w:u w:val="single"/>
          <w14:ligatures w14:val="standardContextual"/>
        </w:rPr>
      </w:pPr>
      <w:r w:rsidRPr="009E2D72">
        <w:rPr>
          <w:b/>
          <w:bCs/>
          <w:color w:val="auto"/>
          <w:u w:val="single"/>
          <w14:ligatures w14:val="standardContextual"/>
        </w:rPr>
        <w:t>Also in attendance: Bill Reuter, Member</w:t>
      </w:r>
    </w:p>
    <w:p w14:paraId="3B81EAF2" w14:textId="77777777" w:rsidR="009E2D72" w:rsidRPr="009E2D72" w:rsidRDefault="009E2D72" w:rsidP="009E2D72">
      <w:pPr>
        <w:autoSpaceDE w:val="0"/>
        <w:autoSpaceDN w:val="0"/>
        <w:adjustRightInd w:val="0"/>
        <w:spacing w:line="360" w:lineRule="auto"/>
        <w:jc w:val="center"/>
        <w:rPr>
          <w:b/>
          <w:bCs/>
          <w:color w:val="auto"/>
          <w:u w:val="single"/>
          <w14:ligatures w14:val="standardContextual"/>
        </w:rPr>
      </w:pPr>
      <w:r w:rsidRPr="009E2D72">
        <w:rPr>
          <w:b/>
          <w:bCs/>
          <w:color w:val="auto"/>
          <w:u w:val="single"/>
          <w14:ligatures w14:val="standardContextual"/>
        </w:rPr>
        <w:t>March 25, 2026</w:t>
      </w:r>
    </w:p>
    <w:p w14:paraId="3D7C4F5A" w14:textId="77777777" w:rsidR="009E2D72" w:rsidRPr="009E2D72" w:rsidRDefault="009E2D72" w:rsidP="009E2D72">
      <w:pPr>
        <w:autoSpaceDE w:val="0"/>
        <w:autoSpaceDN w:val="0"/>
        <w:adjustRightInd w:val="0"/>
        <w:spacing w:line="360" w:lineRule="auto"/>
        <w:jc w:val="center"/>
        <w:rPr>
          <w:b/>
          <w:bCs/>
          <w:color w:val="auto"/>
          <w14:ligatures w14:val="standardContextual"/>
        </w:rPr>
      </w:pPr>
    </w:p>
    <w:p w14:paraId="021F2740" w14:textId="77777777" w:rsidR="009E2D72" w:rsidRDefault="009E2D72" w:rsidP="009E2D72">
      <w:pPr>
        <w:autoSpaceDE w:val="0"/>
        <w:autoSpaceDN w:val="0"/>
        <w:adjustRightInd w:val="0"/>
        <w:jc w:val="center"/>
        <w:rPr>
          <w:b/>
          <w:bCs/>
          <w:color w:val="auto"/>
          <w:u w:val="single"/>
          <w14:ligatures w14:val="standardContextual"/>
        </w:rPr>
      </w:pPr>
      <w:r w:rsidRPr="009E2D72">
        <w:rPr>
          <w:b/>
          <w:bCs/>
          <w:color w:val="auto"/>
          <w:u w:val="single"/>
          <w14:ligatures w14:val="standardContextual"/>
        </w:rPr>
        <w:t>Funding Reductions/Increases/Impact</w:t>
      </w:r>
    </w:p>
    <w:p w14:paraId="08DBD9DC" w14:textId="77777777" w:rsidR="009E2D72" w:rsidRPr="009E2D72" w:rsidRDefault="009E2D72" w:rsidP="009E2D72">
      <w:pPr>
        <w:autoSpaceDE w:val="0"/>
        <w:autoSpaceDN w:val="0"/>
        <w:adjustRightInd w:val="0"/>
        <w:jc w:val="center"/>
        <w:rPr>
          <w:b/>
          <w:bCs/>
          <w:color w:val="auto"/>
          <w:u w:val="single"/>
          <w14:ligatures w14:val="standardContextual"/>
        </w:rPr>
      </w:pPr>
    </w:p>
    <w:p w14:paraId="003173DB" w14:textId="5FF46A15" w:rsidR="009E2D72" w:rsidRPr="006D7017" w:rsidRDefault="009E2D72" w:rsidP="006D7017">
      <w:pPr>
        <w:pStyle w:val="ListParagraph"/>
        <w:numPr>
          <w:ilvl w:val="0"/>
          <w:numId w:val="21"/>
        </w:numPr>
        <w:autoSpaceDE w:val="0"/>
        <w:autoSpaceDN w:val="0"/>
        <w:adjustRightInd w:val="0"/>
        <w:rPr>
          <w:color w:val="auto"/>
          <w14:ligatures w14:val="standardContextual"/>
        </w:rPr>
      </w:pPr>
      <w:r w:rsidRPr="006D7017">
        <w:rPr>
          <w:color w:val="auto"/>
          <w14:ligatures w14:val="standardContextual"/>
        </w:rPr>
        <w:t xml:space="preserve">Delays in WXA funding. Amount </w:t>
      </w:r>
      <w:proofErr w:type="gramStart"/>
      <w:r w:rsidRPr="006D7017">
        <w:rPr>
          <w:color w:val="auto"/>
          <w14:ligatures w14:val="standardContextual"/>
        </w:rPr>
        <w:t>have</w:t>
      </w:r>
      <w:proofErr w:type="gramEnd"/>
      <w:r w:rsidRPr="006D7017">
        <w:rPr>
          <w:color w:val="auto"/>
          <w14:ligatures w14:val="standardContextual"/>
        </w:rPr>
        <w:t xml:space="preserve"> been committed for payment on March 26,</w:t>
      </w:r>
    </w:p>
    <w:p w14:paraId="0436557B" w14:textId="24CB6466" w:rsidR="009E2D72" w:rsidRDefault="006D7017" w:rsidP="006D7017">
      <w:pPr>
        <w:autoSpaceDE w:val="0"/>
        <w:autoSpaceDN w:val="0"/>
        <w:adjustRightInd w:val="0"/>
        <w:ind w:firstLine="360"/>
        <w:rPr>
          <w:color w:val="auto"/>
          <w14:ligatures w14:val="standardContextual"/>
        </w:rPr>
      </w:pPr>
      <w:r>
        <w:rPr>
          <w:color w:val="auto"/>
          <w14:ligatures w14:val="standardContextual"/>
        </w:rPr>
        <w:t xml:space="preserve">      </w:t>
      </w:r>
      <w:r w:rsidR="009E2D72" w:rsidRPr="009E2D72">
        <w:rPr>
          <w:color w:val="auto"/>
          <w14:ligatures w14:val="standardContextual"/>
        </w:rPr>
        <w:t>2026. Any overdue amounts will be sent to LHM.</w:t>
      </w:r>
    </w:p>
    <w:p w14:paraId="6B9D0999" w14:textId="77777777" w:rsidR="009E2D72" w:rsidRPr="009E2D72" w:rsidRDefault="009E2D72" w:rsidP="009E2D72">
      <w:pPr>
        <w:autoSpaceDE w:val="0"/>
        <w:autoSpaceDN w:val="0"/>
        <w:adjustRightInd w:val="0"/>
        <w:rPr>
          <w:color w:val="auto"/>
          <w14:ligatures w14:val="standardContextual"/>
        </w:rPr>
      </w:pPr>
    </w:p>
    <w:p w14:paraId="337A0DA5" w14:textId="77777777" w:rsidR="009E2D72" w:rsidRPr="009E2D72" w:rsidRDefault="009E2D72" w:rsidP="009E2D72">
      <w:pPr>
        <w:autoSpaceDE w:val="0"/>
        <w:autoSpaceDN w:val="0"/>
        <w:adjustRightInd w:val="0"/>
        <w:jc w:val="center"/>
        <w:rPr>
          <w:b/>
          <w:bCs/>
          <w:color w:val="auto"/>
          <w:u w:val="single"/>
          <w14:ligatures w14:val="standardContextual"/>
        </w:rPr>
      </w:pPr>
      <w:r w:rsidRPr="009E2D72">
        <w:rPr>
          <w:b/>
          <w:bCs/>
          <w:color w:val="auto"/>
          <w:u w:val="single"/>
          <w14:ligatures w14:val="standardContextual"/>
        </w:rPr>
        <w:t>Regular Business</w:t>
      </w:r>
    </w:p>
    <w:p w14:paraId="6D914638" w14:textId="77777777" w:rsidR="009E2D72" w:rsidRPr="009E2D72" w:rsidRDefault="009E2D72" w:rsidP="009E2D72">
      <w:pPr>
        <w:autoSpaceDE w:val="0"/>
        <w:autoSpaceDN w:val="0"/>
        <w:adjustRightInd w:val="0"/>
        <w:jc w:val="center"/>
        <w:rPr>
          <w:b/>
          <w:bCs/>
          <w:color w:val="auto"/>
          <w14:ligatures w14:val="standardContextual"/>
        </w:rPr>
      </w:pPr>
    </w:p>
    <w:p w14:paraId="6C6A44D8" w14:textId="094200D3" w:rsidR="009E2D72" w:rsidRPr="009E2D72" w:rsidRDefault="009E2D72" w:rsidP="009E2D72">
      <w:pPr>
        <w:pStyle w:val="ListParagraph"/>
        <w:numPr>
          <w:ilvl w:val="0"/>
          <w:numId w:val="3"/>
        </w:numPr>
        <w:autoSpaceDE w:val="0"/>
        <w:autoSpaceDN w:val="0"/>
        <w:adjustRightInd w:val="0"/>
        <w:spacing w:before="120" w:after="120"/>
        <w:contextualSpacing w:val="0"/>
        <w:rPr>
          <w:color w:val="auto"/>
          <w14:ligatures w14:val="standardContextual"/>
        </w:rPr>
      </w:pPr>
      <w:r w:rsidRPr="009E2D72">
        <w:rPr>
          <w:color w:val="auto"/>
          <w14:ligatures w14:val="standardContextual"/>
        </w:rPr>
        <w:t>The balance on the LOC is $0. Did not access the LOC in February 2026.</w:t>
      </w:r>
    </w:p>
    <w:p w14:paraId="43E01003" w14:textId="44265E0B" w:rsidR="009E2D72" w:rsidRPr="009E2D72" w:rsidRDefault="009E2D72" w:rsidP="009E2D72">
      <w:pPr>
        <w:pStyle w:val="ListParagraph"/>
        <w:numPr>
          <w:ilvl w:val="0"/>
          <w:numId w:val="3"/>
        </w:numPr>
        <w:autoSpaceDE w:val="0"/>
        <w:autoSpaceDN w:val="0"/>
        <w:adjustRightInd w:val="0"/>
        <w:spacing w:before="120" w:after="120"/>
        <w:contextualSpacing w:val="0"/>
        <w:rPr>
          <w:color w:val="auto"/>
          <w14:ligatures w14:val="standardContextual"/>
        </w:rPr>
      </w:pPr>
      <w:r w:rsidRPr="009E2D72">
        <w:rPr>
          <w:color w:val="auto"/>
          <w14:ligatures w14:val="standardContextual"/>
        </w:rPr>
        <w:t>Provided all requested documentation to EFPR Group for the 2025 audit. In</w:t>
      </w:r>
    </w:p>
    <w:p w14:paraId="05D316CA" w14:textId="0859FC4C" w:rsidR="009E2D72" w:rsidRPr="009E2D72" w:rsidRDefault="009E2D72" w:rsidP="009E2D72">
      <w:pPr>
        <w:autoSpaceDE w:val="0"/>
        <w:autoSpaceDN w:val="0"/>
        <w:adjustRightInd w:val="0"/>
        <w:spacing w:before="120" w:after="120"/>
        <w:ind w:firstLine="360"/>
        <w:rPr>
          <w:color w:val="auto"/>
          <w14:ligatures w14:val="standardContextual"/>
        </w:rPr>
      </w:pPr>
      <w:r>
        <w:rPr>
          <w:color w:val="auto"/>
          <w14:ligatures w14:val="standardContextual"/>
        </w:rPr>
        <w:t xml:space="preserve">      </w:t>
      </w:r>
      <w:r w:rsidRPr="009E2D72">
        <w:rPr>
          <w:color w:val="auto"/>
          <w14:ligatures w14:val="standardContextual"/>
        </w:rPr>
        <w:t>addition, the fiscal department has begun to answer questions and provide</w:t>
      </w:r>
    </w:p>
    <w:p w14:paraId="0E1DF2BE" w14:textId="2E62293B" w:rsidR="009E2D72" w:rsidRPr="009E2D72" w:rsidRDefault="009E2D72" w:rsidP="009E2D72">
      <w:pPr>
        <w:autoSpaceDE w:val="0"/>
        <w:autoSpaceDN w:val="0"/>
        <w:adjustRightInd w:val="0"/>
        <w:spacing w:before="120" w:after="120"/>
        <w:ind w:firstLine="360"/>
        <w:rPr>
          <w:color w:val="auto"/>
          <w14:ligatures w14:val="standardContextual"/>
        </w:rPr>
      </w:pPr>
      <w:r>
        <w:rPr>
          <w:color w:val="auto"/>
          <w14:ligatures w14:val="standardContextual"/>
        </w:rPr>
        <w:t xml:space="preserve">      </w:t>
      </w:r>
      <w:r w:rsidRPr="009E2D72">
        <w:rPr>
          <w:color w:val="auto"/>
          <w14:ligatures w14:val="standardContextual"/>
        </w:rPr>
        <w:t>further documentation to support the work of 2025.</w:t>
      </w:r>
    </w:p>
    <w:p w14:paraId="2DF60EB5" w14:textId="0EF2991A" w:rsidR="009E2D72" w:rsidRPr="009E2D72" w:rsidRDefault="009E2D72" w:rsidP="009E2D72">
      <w:pPr>
        <w:pStyle w:val="ListParagraph"/>
        <w:numPr>
          <w:ilvl w:val="0"/>
          <w:numId w:val="4"/>
        </w:numPr>
        <w:autoSpaceDE w:val="0"/>
        <w:autoSpaceDN w:val="0"/>
        <w:adjustRightInd w:val="0"/>
        <w:spacing w:before="120" w:after="120"/>
        <w:rPr>
          <w:color w:val="auto"/>
          <w14:ligatures w14:val="standardContextual"/>
        </w:rPr>
      </w:pPr>
      <w:r w:rsidRPr="009E2D72">
        <w:rPr>
          <w:color w:val="auto"/>
          <w14:ligatures w14:val="standardContextual"/>
        </w:rPr>
        <w:t>Uploaded payroll documentation and liability insurance documents to the NYSIF</w:t>
      </w:r>
    </w:p>
    <w:p w14:paraId="539F0B9F" w14:textId="04262AB8" w:rsidR="009E2D72" w:rsidRPr="009E2D72" w:rsidRDefault="009E2D72" w:rsidP="009E2D72">
      <w:pPr>
        <w:autoSpaceDE w:val="0"/>
        <w:autoSpaceDN w:val="0"/>
        <w:adjustRightInd w:val="0"/>
        <w:spacing w:before="120" w:after="120"/>
        <w:ind w:firstLine="360"/>
        <w:rPr>
          <w:color w:val="auto"/>
          <w14:ligatures w14:val="standardContextual"/>
        </w:rPr>
      </w:pPr>
      <w:r>
        <w:rPr>
          <w:color w:val="auto"/>
          <w14:ligatures w14:val="standardContextual"/>
        </w:rPr>
        <w:t xml:space="preserve">      </w:t>
      </w:r>
      <w:r w:rsidRPr="009E2D72">
        <w:rPr>
          <w:color w:val="auto"/>
          <w14:ligatures w14:val="standardContextual"/>
        </w:rPr>
        <w:t>website to conduct a remote audit of records. More documents were requested</w:t>
      </w:r>
    </w:p>
    <w:p w14:paraId="178DB2BF" w14:textId="7E7EC3C0" w:rsidR="009E2D72" w:rsidRPr="009E2D72" w:rsidRDefault="009E2D72" w:rsidP="009E2D72">
      <w:pPr>
        <w:autoSpaceDE w:val="0"/>
        <w:autoSpaceDN w:val="0"/>
        <w:adjustRightInd w:val="0"/>
        <w:spacing w:before="120" w:after="120"/>
        <w:ind w:firstLine="360"/>
        <w:rPr>
          <w:color w:val="auto"/>
          <w14:ligatures w14:val="standardContextual"/>
        </w:rPr>
      </w:pPr>
      <w:r>
        <w:rPr>
          <w:color w:val="auto"/>
          <w14:ligatures w14:val="standardContextual"/>
        </w:rPr>
        <w:t xml:space="preserve">      </w:t>
      </w:r>
      <w:r w:rsidRPr="009E2D72">
        <w:rPr>
          <w:color w:val="auto"/>
          <w14:ligatures w14:val="standardContextual"/>
        </w:rPr>
        <w:t>by the auditor and provided.</w:t>
      </w:r>
    </w:p>
    <w:p w14:paraId="320F1703" w14:textId="1AD4CB52" w:rsidR="009E2D72" w:rsidRPr="009E2D72" w:rsidRDefault="009E2D72" w:rsidP="009E2D72">
      <w:pPr>
        <w:pStyle w:val="ListParagraph"/>
        <w:numPr>
          <w:ilvl w:val="0"/>
          <w:numId w:val="4"/>
        </w:numPr>
        <w:autoSpaceDE w:val="0"/>
        <w:autoSpaceDN w:val="0"/>
        <w:adjustRightInd w:val="0"/>
        <w:spacing w:before="120" w:after="120"/>
      </w:pPr>
      <w:r w:rsidRPr="009E2D72">
        <w:t>Reconfigured fiscal job descriptions to include an additional staff person.</w:t>
      </w:r>
    </w:p>
    <w:p w14:paraId="07F2AED3" w14:textId="0BFAD5CF" w:rsidR="009E2D72" w:rsidRPr="009E2D72" w:rsidRDefault="009E2D72" w:rsidP="009E2D72">
      <w:pPr>
        <w:autoSpaceDE w:val="0"/>
        <w:autoSpaceDN w:val="0"/>
        <w:adjustRightInd w:val="0"/>
        <w:spacing w:before="120" w:after="120"/>
        <w:ind w:firstLine="360"/>
        <w:rPr>
          <w:color w:val="auto"/>
          <w14:ligatures w14:val="standardContextual"/>
        </w:rPr>
      </w:pPr>
      <w:r>
        <w:rPr>
          <w:color w:val="auto"/>
          <w14:ligatures w14:val="standardContextual"/>
        </w:rPr>
        <w:t xml:space="preserve">      </w:t>
      </w:r>
      <w:r w:rsidRPr="009E2D72">
        <w:rPr>
          <w:color w:val="auto"/>
          <w14:ligatures w14:val="standardContextual"/>
        </w:rPr>
        <w:t>Currently the department is short of one FT and one PT staff currently. The plan</w:t>
      </w:r>
    </w:p>
    <w:p w14:paraId="146F78A5" w14:textId="30E91E66" w:rsidR="009E2D72" w:rsidRDefault="009E2D72" w:rsidP="009E2D72">
      <w:pPr>
        <w:autoSpaceDE w:val="0"/>
        <w:autoSpaceDN w:val="0"/>
        <w:adjustRightInd w:val="0"/>
        <w:spacing w:before="120" w:after="120"/>
        <w:ind w:firstLine="360"/>
        <w:rPr>
          <w:color w:val="auto"/>
          <w14:ligatures w14:val="standardContextual"/>
        </w:rPr>
      </w:pPr>
      <w:r>
        <w:rPr>
          <w:color w:val="auto"/>
          <w14:ligatures w14:val="standardContextual"/>
        </w:rPr>
        <w:t xml:space="preserve">      </w:t>
      </w:r>
      <w:r w:rsidRPr="009E2D72">
        <w:rPr>
          <w:color w:val="auto"/>
          <w14:ligatures w14:val="standardContextual"/>
        </w:rPr>
        <w:t>is to reconfigure all fiscal positions and add one staff member.</w:t>
      </w:r>
    </w:p>
    <w:p w14:paraId="4B352AAF" w14:textId="5D40A7BA" w:rsidR="009E2D72" w:rsidRPr="009E2D72" w:rsidRDefault="009E2D72" w:rsidP="009E2D72">
      <w:pPr>
        <w:pStyle w:val="ListParagraph"/>
        <w:numPr>
          <w:ilvl w:val="0"/>
          <w:numId w:val="4"/>
        </w:numPr>
        <w:autoSpaceDE w:val="0"/>
        <w:autoSpaceDN w:val="0"/>
        <w:adjustRightInd w:val="0"/>
        <w:spacing w:before="120" w:after="120"/>
        <w:rPr>
          <w:color w:val="auto"/>
          <w14:ligatures w14:val="standardContextual"/>
        </w:rPr>
      </w:pPr>
      <w:r w:rsidRPr="009E2D72">
        <w:rPr>
          <w:color w:val="auto"/>
          <w14:ligatures w14:val="standardContextual"/>
        </w:rPr>
        <w:t>Visited a Poughkeepsie building for purchase. The building has the potential for</w:t>
      </w:r>
    </w:p>
    <w:p w14:paraId="51B345E7" w14:textId="3937AEB7" w:rsidR="009E2D72" w:rsidRPr="009E2D72" w:rsidRDefault="009E2D72" w:rsidP="009E2D72">
      <w:pPr>
        <w:autoSpaceDE w:val="0"/>
        <w:autoSpaceDN w:val="0"/>
        <w:adjustRightInd w:val="0"/>
        <w:spacing w:before="120" w:after="120"/>
        <w:ind w:firstLine="360"/>
        <w:rPr>
          <w:color w:val="auto"/>
          <w14:ligatures w14:val="standardContextual"/>
        </w:rPr>
      </w:pPr>
      <w:r>
        <w:rPr>
          <w:color w:val="auto"/>
          <w14:ligatures w14:val="standardContextual"/>
        </w:rPr>
        <w:t xml:space="preserve">      </w:t>
      </w:r>
      <w:r w:rsidRPr="009E2D72">
        <w:rPr>
          <w:color w:val="auto"/>
          <w14:ligatures w14:val="standardContextual"/>
        </w:rPr>
        <w:t>CAP to rent out a portion where the proceeds would offset a large share of the</w:t>
      </w:r>
    </w:p>
    <w:p w14:paraId="658D8FF3" w14:textId="101273A9" w:rsidR="009E2D72" w:rsidRPr="009E2D72" w:rsidRDefault="009E2D72" w:rsidP="009E2D72">
      <w:pPr>
        <w:autoSpaceDE w:val="0"/>
        <w:autoSpaceDN w:val="0"/>
        <w:adjustRightInd w:val="0"/>
        <w:spacing w:before="120" w:after="120"/>
        <w:ind w:firstLine="360"/>
        <w:rPr>
          <w:color w:val="auto"/>
          <w14:ligatures w14:val="standardContextual"/>
        </w:rPr>
      </w:pPr>
      <w:r>
        <w:rPr>
          <w:color w:val="auto"/>
          <w14:ligatures w14:val="standardContextual"/>
        </w:rPr>
        <w:t xml:space="preserve">      </w:t>
      </w:r>
      <w:r w:rsidRPr="009E2D72">
        <w:rPr>
          <w:color w:val="auto"/>
          <w14:ligatures w14:val="standardContextual"/>
        </w:rPr>
        <w:t>mortgage. In addition, there would be cost savings of $7,200 per year for</w:t>
      </w:r>
    </w:p>
    <w:p w14:paraId="516D71D1" w14:textId="1A8DC558" w:rsidR="009E2D72" w:rsidRPr="009E2D72" w:rsidRDefault="009E2D72" w:rsidP="009E2D72">
      <w:pPr>
        <w:widowControl w:val="0"/>
        <w:autoSpaceDE w:val="0"/>
        <w:autoSpaceDN w:val="0"/>
        <w:spacing w:before="120" w:after="120"/>
        <w:rPr>
          <w:rFonts w:eastAsia="Times New Roman"/>
        </w:rPr>
      </w:pPr>
      <w:r>
        <w:rPr>
          <w:color w:val="auto"/>
          <w14:ligatures w14:val="standardContextual"/>
        </w:rPr>
        <w:t xml:space="preserve">            </w:t>
      </w:r>
      <w:r w:rsidRPr="009E2D72">
        <w:rPr>
          <w:color w:val="auto"/>
          <w14:ligatures w14:val="standardContextual"/>
        </w:rPr>
        <w:t>parking costs that would no longer be necessary.</w:t>
      </w:r>
    </w:p>
    <w:p w14:paraId="1EEC498F" w14:textId="5F543606" w:rsidR="009E2D72" w:rsidRPr="009E2D72" w:rsidRDefault="009E2D72" w:rsidP="009E2D72">
      <w:pPr>
        <w:pStyle w:val="ListParagraph"/>
        <w:numPr>
          <w:ilvl w:val="0"/>
          <w:numId w:val="4"/>
        </w:numPr>
        <w:autoSpaceDE w:val="0"/>
        <w:autoSpaceDN w:val="0"/>
        <w:adjustRightInd w:val="0"/>
        <w:spacing w:before="120" w:after="120"/>
        <w:rPr>
          <w:color w:val="auto"/>
          <w14:ligatures w14:val="standardContextual"/>
        </w:rPr>
      </w:pPr>
      <w:r w:rsidRPr="009E2D72">
        <w:rPr>
          <w:color w:val="auto"/>
          <w14:ligatures w14:val="standardContextual"/>
        </w:rPr>
        <w:t>Review of the fiscal policy for updates will continue in April 2026. The retention</w:t>
      </w:r>
    </w:p>
    <w:p w14:paraId="69CEC78B" w14:textId="1C633A5B" w:rsidR="009E2D72" w:rsidRPr="009E2D72" w:rsidRDefault="009E2D72" w:rsidP="009E2D72">
      <w:pPr>
        <w:autoSpaceDE w:val="0"/>
        <w:autoSpaceDN w:val="0"/>
        <w:adjustRightInd w:val="0"/>
        <w:spacing w:before="120" w:after="120"/>
        <w:ind w:firstLine="360"/>
        <w:rPr>
          <w:color w:val="auto"/>
          <w14:ligatures w14:val="standardContextual"/>
        </w:rPr>
      </w:pPr>
      <w:r>
        <w:rPr>
          <w:color w:val="auto"/>
          <w14:ligatures w14:val="standardContextual"/>
        </w:rPr>
        <w:t xml:space="preserve">     </w:t>
      </w:r>
      <w:r w:rsidRPr="009E2D72">
        <w:rPr>
          <w:color w:val="auto"/>
          <w14:ligatures w14:val="standardContextual"/>
        </w:rPr>
        <w:t xml:space="preserve"> will require updates. CAP’s intention is to begin electronic retention –</w:t>
      </w:r>
    </w:p>
    <w:p w14:paraId="3CC9FC1C" w14:textId="0FF01337" w:rsidR="009E2D72" w:rsidRPr="009E2D72" w:rsidRDefault="009E2D72" w:rsidP="009E2D72">
      <w:pPr>
        <w:autoSpaceDE w:val="0"/>
        <w:autoSpaceDN w:val="0"/>
        <w:adjustRightInd w:val="0"/>
        <w:spacing w:before="120" w:after="120"/>
        <w:rPr>
          <w:color w:val="auto"/>
          <w14:ligatures w14:val="standardContextual"/>
        </w:rPr>
      </w:pPr>
      <w:r>
        <w:rPr>
          <w:color w:val="auto"/>
          <w14:ligatures w14:val="standardContextual"/>
        </w:rPr>
        <w:lastRenderedPageBreak/>
        <w:t xml:space="preserve">            </w:t>
      </w:r>
      <w:r w:rsidRPr="009E2D72">
        <w:rPr>
          <w:color w:val="auto"/>
          <w14:ligatures w14:val="standardContextual"/>
        </w:rPr>
        <w:t>established through quality, fast machines to be purchased though the CSBG</w:t>
      </w:r>
    </w:p>
    <w:p w14:paraId="2BD98521" w14:textId="77777777" w:rsidR="009E2D72" w:rsidRPr="009E2D72" w:rsidRDefault="009E2D72" w:rsidP="009E2D72">
      <w:pPr>
        <w:autoSpaceDE w:val="0"/>
        <w:autoSpaceDN w:val="0"/>
        <w:adjustRightInd w:val="0"/>
        <w:spacing w:before="120" w:after="120"/>
        <w:ind w:firstLine="720"/>
        <w:rPr>
          <w:color w:val="auto"/>
          <w14:ligatures w14:val="standardContextual"/>
        </w:rPr>
      </w:pPr>
      <w:r w:rsidRPr="009E2D72">
        <w:rPr>
          <w:color w:val="auto"/>
          <w14:ligatures w14:val="standardContextual"/>
        </w:rPr>
        <w:t>Discretionary grant. Moving CAP’s current records and establishing electronic</w:t>
      </w:r>
    </w:p>
    <w:p w14:paraId="52D51D5A" w14:textId="77777777" w:rsidR="009E2D72" w:rsidRPr="009E2D72" w:rsidRDefault="009E2D72" w:rsidP="009E2D72">
      <w:pPr>
        <w:autoSpaceDE w:val="0"/>
        <w:autoSpaceDN w:val="0"/>
        <w:adjustRightInd w:val="0"/>
        <w:spacing w:before="120" w:after="120"/>
        <w:ind w:firstLine="720"/>
        <w:rPr>
          <w:color w:val="auto"/>
          <w14:ligatures w14:val="standardContextual"/>
        </w:rPr>
      </w:pPr>
      <w:r w:rsidRPr="009E2D72">
        <w:rPr>
          <w:color w:val="auto"/>
          <w14:ligatures w14:val="standardContextual"/>
        </w:rPr>
        <w:t>records would result in savings of $8,400 a year.</w:t>
      </w:r>
    </w:p>
    <w:p w14:paraId="54D3E1C8" w14:textId="4D9BFD08" w:rsidR="009E2D72" w:rsidRPr="009E2D72" w:rsidRDefault="009E2D72" w:rsidP="009E2D72">
      <w:pPr>
        <w:pStyle w:val="ListParagraph"/>
        <w:numPr>
          <w:ilvl w:val="0"/>
          <w:numId w:val="4"/>
        </w:numPr>
        <w:autoSpaceDE w:val="0"/>
        <w:autoSpaceDN w:val="0"/>
        <w:adjustRightInd w:val="0"/>
        <w:spacing w:before="120" w:after="120"/>
        <w:contextualSpacing w:val="0"/>
        <w:rPr>
          <w:color w:val="auto"/>
          <w14:ligatures w14:val="standardContextual"/>
        </w:rPr>
      </w:pPr>
      <w:r w:rsidRPr="009E2D72">
        <w:rPr>
          <w:color w:val="auto"/>
          <w14:ligatures w14:val="standardContextual"/>
        </w:rPr>
        <w:t>Assisted the Dress for Success program with the 2026 survey and SOA.</w:t>
      </w:r>
    </w:p>
    <w:p w14:paraId="5F89988F" w14:textId="63CC9559" w:rsidR="009E2D72" w:rsidRPr="009E2D72" w:rsidRDefault="009E2D72" w:rsidP="009E2D72">
      <w:pPr>
        <w:pStyle w:val="ListParagraph"/>
        <w:numPr>
          <w:ilvl w:val="0"/>
          <w:numId w:val="4"/>
        </w:numPr>
        <w:autoSpaceDE w:val="0"/>
        <w:autoSpaceDN w:val="0"/>
        <w:adjustRightInd w:val="0"/>
        <w:spacing w:before="120" w:after="120"/>
        <w:contextualSpacing w:val="0"/>
        <w:rPr>
          <w:color w:val="auto"/>
          <w14:ligatures w14:val="standardContextual"/>
        </w:rPr>
      </w:pPr>
      <w:r w:rsidRPr="009E2D72">
        <w:rPr>
          <w:color w:val="auto"/>
          <w14:ligatures w14:val="standardContextual"/>
        </w:rPr>
        <w:t>Choice Words – we have submitted multiple grants with the hopes of increasing</w:t>
      </w:r>
    </w:p>
    <w:p w14:paraId="74EE2E2A" w14:textId="77777777" w:rsidR="009E2D72" w:rsidRDefault="009E2D72" w:rsidP="009E2D72">
      <w:pPr>
        <w:autoSpaceDE w:val="0"/>
        <w:autoSpaceDN w:val="0"/>
        <w:adjustRightInd w:val="0"/>
        <w:spacing w:before="120" w:after="120"/>
        <w:ind w:left="360" w:firstLine="360"/>
        <w:rPr>
          <w:color w:val="auto"/>
          <w14:ligatures w14:val="standardContextual"/>
        </w:rPr>
      </w:pPr>
      <w:r w:rsidRPr="009E2D72">
        <w:rPr>
          <w:color w:val="auto"/>
          <w14:ligatures w14:val="standardContextual"/>
        </w:rPr>
        <w:t xml:space="preserve">our income in support of our programs. </w:t>
      </w:r>
    </w:p>
    <w:p w14:paraId="11D0075D" w14:textId="155B919F" w:rsidR="009E2D72" w:rsidRPr="009E2D72" w:rsidRDefault="009E2D72" w:rsidP="009E2D72">
      <w:pPr>
        <w:pStyle w:val="ListParagraph"/>
        <w:numPr>
          <w:ilvl w:val="0"/>
          <w:numId w:val="5"/>
        </w:numPr>
        <w:autoSpaceDE w:val="0"/>
        <w:autoSpaceDN w:val="0"/>
        <w:adjustRightInd w:val="0"/>
        <w:spacing w:before="120" w:after="120"/>
        <w:rPr>
          <w:color w:val="auto"/>
          <w14:ligatures w14:val="standardContextual"/>
        </w:rPr>
      </w:pPr>
      <w:r w:rsidRPr="009E2D72">
        <w:rPr>
          <w:color w:val="auto"/>
          <w14:ligatures w14:val="standardContextual"/>
        </w:rPr>
        <w:t xml:space="preserve">Potential cost savings – Change to </w:t>
      </w:r>
      <w:proofErr w:type="spellStart"/>
      <w:r w:rsidRPr="009E2D72">
        <w:rPr>
          <w:color w:val="auto"/>
          <w14:ligatures w14:val="standardContextual"/>
        </w:rPr>
        <w:t>GoEngage</w:t>
      </w:r>
      <w:proofErr w:type="spellEnd"/>
      <w:r w:rsidRPr="009E2D72">
        <w:rPr>
          <w:color w:val="auto"/>
          <w14:ligatures w14:val="standardContextual"/>
        </w:rPr>
        <w:t xml:space="preserve"> recommended client database that</w:t>
      </w:r>
    </w:p>
    <w:p w14:paraId="74B7299D" w14:textId="343A191D" w:rsidR="009E2D72" w:rsidRPr="009E2D72" w:rsidRDefault="009E2D72" w:rsidP="009E2D72">
      <w:pPr>
        <w:autoSpaceDE w:val="0"/>
        <w:autoSpaceDN w:val="0"/>
        <w:adjustRightInd w:val="0"/>
        <w:spacing w:before="120" w:after="120"/>
        <w:ind w:firstLine="360"/>
        <w:rPr>
          <w:color w:val="auto"/>
          <w14:ligatures w14:val="standardContextual"/>
        </w:rPr>
      </w:pPr>
      <w:r>
        <w:rPr>
          <w:color w:val="auto"/>
          <w14:ligatures w14:val="standardContextual"/>
        </w:rPr>
        <w:t xml:space="preserve">      </w:t>
      </w:r>
      <w:r w:rsidRPr="009E2D72">
        <w:rPr>
          <w:color w:val="auto"/>
          <w14:ligatures w14:val="standardContextual"/>
        </w:rPr>
        <w:t>mirrors NYS CSBG reporting and has been researched by CAP staff. This</w:t>
      </w:r>
    </w:p>
    <w:p w14:paraId="31C45A08" w14:textId="1F4EFC84" w:rsidR="009E2D72" w:rsidRPr="009E2D72" w:rsidRDefault="009E2D72" w:rsidP="009E2D72">
      <w:pPr>
        <w:autoSpaceDE w:val="0"/>
        <w:autoSpaceDN w:val="0"/>
        <w:adjustRightInd w:val="0"/>
        <w:spacing w:before="120" w:after="120"/>
        <w:ind w:firstLine="360"/>
        <w:rPr>
          <w:color w:val="auto"/>
          <w14:ligatures w14:val="standardContextual"/>
        </w:rPr>
      </w:pPr>
      <w:r>
        <w:rPr>
          <w:color w:val="auto"/>
          <w14:ligatures w14:val="standardContextual"/>
        </w:rPr>
        <w:t xml:space="preserve">     </w:t>
      </w:r>
      <w:r w:rsidRPr="009E2D72">
        <w:rPr>
          <w:color w:val="auto"/>
          <w14:ligatures w14:val="standardContextual"/>
        </w:rPr>
        <w:t>program would be transitioned using a CSBG grant and would save CAP $8,000 per</w:t>
      </w:r>
    </w:p>
    <w:p w14:paraId="54BEB142" w14:textId="27546367" w:rsidR="009E2D72" w:rsidRPr="009E2D72" w:rsidRDefault="009E2D72" w:rsidP="009E2D72">
      <w:pPr>
        <w:autoSpaceDE w:val="0"/>
        <w:autoSpaceDN w:val="0"/>
        <w:adjustRightInd w:val="0"/>
        <w:spacing w:before="120" w:after="120"/>
        <w:rPr>
          <w:color w:val="auto"/>
          <w14:ligatures w14:val="standardContextual"/>
        </w:rPr>
      </w:pPr>
      <w:r>
        <w:rPr>
          <w:color w:val="auto"/>
          <w14:ligatures w14:val="standardContextual"/>
        </w:rPr>
        <w:t xml:space="preserve">           </w:t>
      </w:r>
      <w:r w:rsidRPr="009E2D72">
        <w:rPr>
          <w:color w:val="auto"/>
          <w14:ligatures w14:val="standardContextual"/>
        </w:rPr>
        <w:t>year over the current company.</w:t>
      </w:r>
    </w:p>
    <w:p w14:paraId="32A30E57" w14:textId="31B17F7A" w:rsidR="009E2D72" w:rsidRPr="009E2D72" w:rsidRDefault="009E2D72" w:rsidP="009E2D72">
      <w:pPr>
        <w:pStyle w:val="ListParagraph"/>
        <w:numPr>
          <w:ilvl w:val="0"/>
          <w:numId w:val="5"/>
        </w:numPr>
        <w:autoSpaceDE w:val="0"/>
        <w:autoSpaceDN w:val="0"/>
        <w:adjustRightInd w:val="0"/>
        <w:spacing w:before="120" w:after="120"/>
        <w:rPr>
          <w:color w:val="auto"/>
          <w14:ligatures w14:val="standardContextual"/>
        </w:rPr>
      </w:pPr>
      <w:r w:rsidRPr="009E2D72">
        <w:rPr>
          <w:color w:val="auto"/>
          <w14:ligatures w14:val="standardContextual"/>
        </w:rPr>
        <w:t>Presentation of the final audit would be made to the BOD on May 21, 2026, at</w:t>
      </w:r>
    </w:p>
    <w:p w14:paraId="12FE9DB8" w14:textId="72CFB7D3" w:rsidR="0080648C" w:rsidRPr="009E2D72" w:rsidRDefault="009E2D72" w:rsidP="009E2D72">
      <w:pPr>
        <w:spacing w:before="120" w:after="120"/>
      </w:pPr>
      <w:r>
        <w:rPr>
          <w:color w:val="auto"/>
          <w14:ligatures w14:val="standardContextual"/>
        </w:rPr>
        <w:t xml:space="preserve">            </w:t>
      </w:r>
      <w:r w:rsidRPr="009E2D72">
        <w:rPr>
          <w:color w:val="auto"/>
          <w14:ligatures w14:val="standardContextual"/>
        </w:rPr>
        <w:t>3:30pm. A draft of the audit will be sent to the board once completed</w:t>
      </w:r>
      <w:r w:rsidR="006D7017">
        <w:rPr>
          <w:color w:val="auto"/>
          <w14:ligatures w14:val="standardContextual"/>
        </w:rPr>
        <w:t>.</w:t>
      </w:r>
    </w:p>
    <w:p w14:paraId="0937FA25" w14:textId="77777777" w:rsidR="006D7017" w:rsidRDefault="006D7017" w:rsidP="006D7017">
      <w:pPr>
        <w:rPr>
          <w:b/>
          <w:bCs/>
          <w:color w:val="auto"/>
          <w:spacing w:val="8"/>
        </w:rPr>
      </w:pPr>
    </w:p>
    <w:p w14:paraId="1F47F2EB" w14:textId="42A8F765" w:rsidR="006D7017" w:rsidRPr="0079355E" w:rsidRDefault="006D7017" w:rsidP="006D7017">
      <w:pPr>
        <w:rPr>
          <w:bCs/>
          <w:color w:val="auto"/>
          <w:spacing w:val="8"/>
        </w:rPr>
      </w:pPr>
      <w:r w:rsidRPr="0079355E">
        <w:rPr>
          <w:b/>
          <w:bCs/>
          <w:color w:val="auto"/>
          <w:spacing w:val="8"/>
        </w:rPr>
        <w:t>Motion</w:t>
      </w:r>
      <w:r w:rsidRPr="0079355E">
        <w:rPr>
          <w:b/>
          <w:bCs/>
          <w:color w:val="auto"/>
          <w:spacing w:val="-5"/>
        </w:rPr>
        <w:t xml:space="preserve"> </w:t>
      </w:r>
      <w:r w:rsidRPr="0079355E">
        <w:rPr>
          <w:b/>
          <w:bCs/>
          <w:color w:val="auto"/>
          <w:spacing w:val="8"/>
        </w:rPr>
        <w:t>to</w:t>
      </w:r>
      <w:r w:rsidRPr="0079355E">
        <w:rPr>
          <w:b/>
          <w:bCs/>
          <w:color w:val="auto"/>
          <w:spacing w:val="-5"/>
        </w:rPr>
        <w:t xml:space="preserve"> </w:t>
      </w:r>
      <w:r w:rsidRPr="0079355E">
        <w:rPr>
          <w:b/>
          <w:bCs/>
          <w:color w:val="auto"/>
          <w:spacing w:val="8"/>
        </w:rPr>
        <w:t>approve</w:t>
      </w:r>
      <w:r w:rsidRPr="0079355E">
        <w:rPr>
          <w:b/>
          <w:bCs/>
          <w:color w:val="auto"/>
          <w:spacing w:val="-8"/>
        </w:rPr>
        <w:t xml:space="preserve"> </w:t>
      </w:r>
      <w:r w:rsidRPr="0079355E">
        <w:rPr>
          <w:b/>
          <w:bCs/>
          <w:color w:val="auto"/>
          <w:spacing w:val="8"/>
        </w:rPr>
        <w:t>the</w:t>
      </w:r>
      <w:r w:rsidRPr="0079355E">
        <w:rPr>
          <w:b/>
          <w:bCs/>
          <w:color w:val="auto"/>
          <w:spacing w:val="-4"/>
        </w:rPr>
        <w:t xml:space="preserve"> </w:t>
      </w:r>
      <w:r w:rsidRPr="0079355E">
        <w:rPr>
          <w:b/>
          <w:bCs/>
          <w:color w:val="auto"/>
          <w:spacing w:val="8"/>
        </w:rPr>
        <w:t>Finance</w:t>
      </w:r>
      <w:r w:rsidRPr="0079355E">
        <w:rPr>
          <w:b/>
          <w:bCs/>
          <w:color w:val="auto"/>
          <w:spacing w:val="-8"/>
        </w:rPr>
        <w:t xml:space="preserve"> </w:t>
      </w:r>
      <w:r w:rsidRPr="0079355E">
        <w:rPr>
          <w:b/>
          <w:bCs/>
          <w:color w:val="auto"/>
          <w:spacing w:val="8"/>
        </w:rPr>
        <w:t>Report:</w:t>
      </w:r>
      <w:r w:rsidRPr="0079355E">
        <w:rPr>
          <w:color w:val="auto"/>
          <w:spacing w:val="8"/>
        </w:rPr>
        <w:t xml:space="preserve"> </w:t>
      </w:r>
      <w:r>
        <w:rPr>
          <w:color w:val="auto"/>
          <w:spacing w:val="8"/>
        </w:rPr>
        <w:t>John Penney</w:t>
      </w:r>
      <w:r w:rsidRPr="0079355E">
        <w:rPr>
          <w:color w:val="auto"/>
          <w:spacing w:val="8"/>
        </w:rPr>
        <w:t xml:space="preserve"> made</w:t>
      </w:r>
      <w:r w:rsidRPr="0079355E">
        <w:rPr>
          <w:color w:val="auto"/>
          <w:spacing w:val="-8"/>
        </w:rPr>
        <w:t xml:space="preserve"> </w:t>
      </w:r>
      <w:r w:rsidRPr="0079355E">
        <w:rPr>
          <w:color w:val="auto"/>
          <w:spacing w:val="8"/>
        </w:rPr>
        <w:t>the</w:t>
      </w:r>
      <w:r w:rsidRPr="0079355E">
        <w:rPr>
          <w:color w:val="auto"/>
          <w:spacing w:val="-6"/>
        </w:rPr>
        <w:t xml:space="preserve"> </w:t>
      </w:r>
      <w:r w:rsidRPr="0079355E">
        <w:rPr>
          <w:color w:val="auto"/>
          <w:spacing w:val="8"/>
        </w:rPr>
        <w:t>motion</w:t>
      </w:r>
      <w:r w:rsidRPr="0079355E">
        <w:rPr>
          <w:color w:val="auto"/>
          <w:spacing w:val="-5"/>
        </w:rPr>
        <w:t xml:space="preserve"> </w:t>
      </w:r>
      <w:r w:rsidRPr="0079355E">
        <w:rPr>
          <w:color w:val="auto"/>
          <w:spacing w:val="8"/>
        </w:rPr>
        <w:t>to</w:t>
      </w:r>
      <w:r w:rsidRPr="0079355E">
        <w:rPr>
          <w:color w:val="auto"/>
          <w:spacing w:val="-5"/>
        </w:rPr>
        <w:t xml:space="preserve"> </w:t>
      </w:r>
      <w:r w:rsidRPr="0079355E">
        <w:rPr>
          <w:color w:val="auto"/>
          <w:spacing w:val="8"/>
        </w:rPr>
        <w:t>approve</w:t>
      </w:r>
      <w:r w:rsidRPr="0079355E">
        <w:rPr>
          <w:color w:val="auto"/>
          <w:spacing w:val="-8"/>
        </w:rPr>
        <w:t xml:space="preserve"> </w:t>
      </w:r>
      <w:r w:rsidRPr="0079355E">
        <w:rPr>
          <w:color w:val="auto"/>
          <w:spacing w:val="8"/>
        </w:rPr>
        <w:t>the Finance Report.</w:t>
      </w:r>
      <w:r>
        <w:rPr>
          <w:color w:val="auto"/>
          <w:spacing w:val="8"/>
        </w:rPr>
        <w:t xml:space="preserve"> Supervisor, Robert McKeon </w:t>
      </w:r>
      <w:r w:rsidRPr="0079355E">
        <w:rPr>
          <w:color w:val="auto"/>
          <w:spacing w:val="8"/>
        </w:rPr>
        <w:t>seconded the motion. All were in favor and the motion carried.</w:t>
      </w:r>
    </w:p>
    <w:p w14:paraId="1476B679" w14:textId="77777777" w:rsidR="006D3E49" w:rsidRDefault="006D3E49" w:rsidP="009E2D72">
      <w:pPr>
        <w:spacing w:before="120" w:after="120"/>
      </w:pPr>
    </w:p>
    <w:p w14:paraId="20D7864F" w14:textId="77777777" w:rsidR="006D7017" w:rsidRDefault="006D7017" w:rsidP="00080B32">
      <w:pPr>
        <w:spacing w:before="120" w:after="120"/>
        <w:jc w:val="center"/>
        <w:rPr>
          <w:rFonts w:eastAsia="Times New Roman"/>
          <w:color w:val="131619"/>
        </w:rPr>
      </w:pPr>
      <w:r w:rsidRPr="0079355E">
        <w:rPr>
          <w:rFonts w:eastAsia="Times New Roman"/>
          <w:b/>
          <w:bCs/>
          <w:color w:val="131619"/>
        </w:rPr>
        <w:t>CEO Report:</w:t>
      </w:r>
      <w:r w:rsidRPr="0079355E">
        <w:rPr>
          <w:rFonts w:eastAsia="Times New Roman"/>
          <w:color w:val="131619"/>
        </w:rPr>
        <w:t xml:space="preserve"> Linda Haas Manely</w:t>
      </w:r>
      <w:r>
        <w:rPr>
          <w:rFonts w:eastAsia="Times New Roman"/>
          <w:color w:val="131619"/>
        </w:rPr>
        <w:t>, Ph.D.</w:t>
      </w:r>
    </w:p>
    <w:p w14:paraId="1D43F5D3" w14:textId="6BC429CB" w:rsidR="006D7017" w:rsidRPr="006D7017" w:rsidRDefault="006D7017" w:rsidP="00080B32">
      <w:pPr>
        <w:pStyle w:val="Default"/>
        <w:spacing w:before="120" w:after="120"/>
        <w:jc w:val="center"/>
        <w:rPr>
          <w:rFonts w:ascii="Times New Roman" w:hAnsi="Times New Roman" w:cs="Times New Roman"/>
        </w:rPr>
      </w:pPr>
      <w:r w:rsidRPr="006D7017">
        <w:rPr>
          <w:rFonts w:ascii="Times New Roman" w:hAnsi="Times New Roman" w:cs="Times New Roman"/>
          <w:b/>
          <w:bCs/>
        </w:rPr>
        <w:t>CAPDC Board of Directors Meeting</w:t>
      </w:r>
    </w:p>
    <w:p w14:paraId="533A5D2B" w14:textId="5F8450A6" w:rsidR="006D7017" w:rsidRDefault="006D7017" w:rsidP="00080B32">
      <w:pPr>
        <w:pStyle w:val="Default"/>
        <w:spacing w:before="120" w:after="120"/>
        <w:jc w:val="center"/>
        <w:rPr>
          <w:rFonts w:ascii="Times New Roman" w:hAnsi="Times New Roman" w:cs="Times New Roman"/>
          <w:b/>
          <w:bCs/>
        </w:rPr>
      </w:pPr>
      <w:r w:rsidRPr="006D7017">
        <w:rPr>
          <w:rFonts w:ascii="Times New Roman" w:hAnsi="Times New Roman" w:cs="Times New Roman"/>
          <w:b/>
          <w:bCs/>
        </w:rPr>
        <w:t xml:space="preserve">March 26, </w:t>
      </w:r>
      <w:proofErr w:type="gramStart"/>
      <w:r w:rsidRPr="006D7017">
        <w:rPr>
          <w:rFonts w:ascii="Times New Roman" w:hAnsi="Times New Roman" w:cs="Times New Roman"/>
          <w:b/>
          <w:bCs/>
        </w:rPr>
        <w:t>2026</w:t>
      </w:r>
      <w:proofErr w:type="gramEnd"/>
      <w:r w:rsidRPr="006D7017">
        <w:rPr>
          <w:rFonts w:ascii="Times New Roman" w:hAnsi="Times New Roman" w:cs="Times New Roman"/>
          <w:b/>
          <w:bCs/>
        </w:rPr>
        <w:t xml:space="preserve"> at 3:30 p.m. - Online Meeting Only</w:t>
      </w:r>
    </w:p>
    <w:p w14:paraId="6FB1BAF9" w14:textId="77777777" w:rsidR="006D7017" w:rsidRPr="006D7017" w:rsidRDefault="006D7017" w:rsidP="006D7017">
      <w:pPr>
        <w:pStyle w:val="Default"/>
        <w:jc w:val="center"/>
        <w:rPr>
          <w:rFonts w:ascii="Times New Roman" w:hAnsi="Times New Roman" w:cs="Times New Roman"/>
        </w:rPr>
      </w:pPr>
    </w:p>
    <w:p w14:paraId="01151956" w14:textId="77777777" w:rsidR="006D7017" w:rsidRPr="006D7017" w:rsidRDefault="006D7017" w:rsidP="00E94640">
      <w:pPr>
        <w:pStyle w:val="Default"/>
        <w:spacing w:before="120" w:after="120"/>
        <w:rPr>
          <w:rFonts w:ascii="Times New Roman" w:hAnsi="Times New Roman" w:cs="Times New Roman"/>
        </w:rPr>
      </w:pPr>
      <w:r w:rsidRPr="006D7017">
        <w:rPr>
          <w:rFonts w:ascii="Times New Roman" w:hAnsi="Times New Roman" w:cs="Times New Roman"/>
        </w:rPr>
        <w:t xml:space="preserve">I. National and State Updates </w:t>
      </w:r>
    </w:p>
    <w:p w14:paraId="21799C23" w14:textId="21ED0710" w:rsidR="006D7017" w:rsidRPr="006D7017" w:rsidRDefault="006D7017" w:rsidP="00E94640">
      <w:pPr>
        <w:pStyle w:val="Default"/>
        <w:numPr>
          <w:ilvl w:val="0"/>
          <w:numId w:val="5"/>
        </w:numPr>
        <w:spacing w:before="120" w:after="120"/>
        <w:rPr>
          <w:rFonts w:ascii="Times New Roman" w:hAnsi="Times New Roman" w:cs="Times New Roman"/>
        </w:rPr>
      </w:pPr>
      <w:r w:rsidRPr="006D7017">
        <w:rPr>
          <w:rFonts w:ascii="Times New Roman" w:hAnsi="Times New Roman" w:cs="Times New Roman"/>
        </w:rPr>
        <w:t>U.S. House/Senate pass CSBG, WAP, LIHEAP 2026 allocations and president</w:t>
      </w:r>
      <w:r w:rsidR="00080B32">
        <w:rPr>
          <w:rFonts w:ascii="Times New Roman" w:hAnsi="Times New Roman" w:cs="Times New Roman"/>
        </w:rPr>
        <w:t xml:space="preserve"> </w:t>
      </w:r>
      <w:r w:rsidRPr="006D7017">
        <w:rPr>
          <w:rFonts w:ascii="Times New Roman" w:hAnsi="Times New Roman" w:cs="Times New Roman"/>
        </w:rPr>
        <w:t xml:space="preserve">signed; attention turns now to OMB (Office of Management and Budget) to release funds to the states </w:t>
      </w:r>
    </w:p>
    <w:p w14:paraId="350B8244" w14:textId="77777777" w:rsidR="006D7017" w:rsidRDefault="006D7017" w:rsidP="00E94640">
      <w:pPr>
        <w:pStyle w:val="Default"/>
        <w:numPr>
          <w:ilvl w:val="0"/>
          <w:numId w:val="5"/>
        </w:numPr>
        <w:spacing w:before="120" w:after="120"/>
        <w:rPr>
          <w:rFonts w:ascii="Times New Roman" w:hAnsi="Times New Roman" w:cs="Times New Roman"/>
        </w:rPr>
      </w:pPr>
      <w:r w:rsidRPr="006D7017">
        <w:rPr>
          <w:rFonts w:ascii="Times New Roman" w:hAnsi="Times New Roman" w:cs="Times New Roman"/>
        </w:rPr>
        <w:t xml:space="preserve">NYS WAP 10% allocation of federal LIHEAP for weatherization at risk – state </w:t>
      </w:r>
    </w:p>
    <w:p w14:paraId="51679E6A" w14:textId="0D273AE8" w:rsidR="006D7017" w:rsidRPr="006D7017" w:rsidRDefault="006D7017" w:rsidP="00E94640">
      <w:pPr>
        <w:pStyle w:val="Default"/>
        <w:spacing w:before="120" w:after="120"/>
        <w:ind w:left="720"/>
        <w:rPr>
          <w:rFonts w:ascii="Times New Roman" w:hAnsi="Times New Roman" w:cs="Times New Roman"/>
        </w:rPr>
      </w:pPr>
      <w:r w:rsidRPr="006D7017">
        <w:rPr>
          <w:rFonts w:ascii="Times New Roman" w:hAnsi="Times New Roman" w:cs="Times New Roman"/>
        </w:rPr>
        <w:t xml:space="preserve">issue; NYSCAA has expressed concerns to state officials; Linda wrote letters this week asking for Senator Rolison and Assemblyman Jacobson to support this funding in the final NYS budget. Initial reports show support in both the Senate and Assembly – though language in Assembly’s statement was not as clear. Interpretations indicate $32,500,000 supported at minimum and possibly $40,000,000. Waiting on final information in April budget. In meantime, Linda sent Letter to Editor to all local media outlets to explain program (effort led by Joseph Maggiore, Executive Director, NYS Weatherization Directors Association) </w:t>
      </w:r>
    </w:p>
    <w:p w14:paraId="7CA2ACD0" w14:textId="25C66E20" w:rsidR="00080B32" w:rsidRPr="00E94640" w:rsidRDefault="006D7017" w:rsidP="00E94640">
      <w:pPr>
        <w:pStyle w:val="Default"/>
        <w:numPr>
          <w:ilvl w:val="0"/>
          <w:numId w:val="5"/>
        </w:numPr>
        <w:spacing w:before="120" w:after="120"/>
        <w:rPr>
          <w:rFonts w:ascii="Times New Roman" w:hAnsi="Times New Roman" w:cs="Times New Roman"/>
        </w:rPr>
      </w:pPr>
      <w:r w:rsidRPr="00E94640">
        <w:rPr>
          <w:rFonts w:ascii="Times New Roman" w:hAnsi="Times New Roman" w:cs="Times New Roman"/>
        </w:rPr>
        <w:t xml:space="preserve">Linda attended National Community Action Foundation (NCAF) Conference in Washington D.C. March 17-20. Met with staff from Congresswoman Tenney’s office and Senator Gillibrand’s office. Met with Gillibrand’s grant director – encouraged me to </w:t>
      </w:r>
      <w:r w:rsidRPr="00E94640">
        <w:rPr>
          <w:rFonts w:ascii="Times New Roman" w:hAnsi="Times New Roman" w:cs="Times New Roman"/>
        </w:rPr>
        <w:lastRenderedPageBreak/>
        <w:t xml:space="preserve">inform her of application for Congressionally Directed Spending Grant. Grant has been submitted – funding request to renovate Dover Family Resource Center. </w:t>
      </w:r>
    </w:p>
    <w:p w14:paraId="384B7952" w14:textId="2685F8B3" w:rsidR="006D7017" w:rsidRPr="006D7017" w:rsidRDefault="006D7017" w:rsidP="0083083F">
      <w:pPr>
        <w:pStyle w:val="Default"/>
        <w:spacing w:before="120" w:after="120"/>
        <w:rPr>
          <w:rFonts w:ascii="Times New Roman" w:hAnsi="Times New Roman" w:cs="Times New Roman"/>
        </w:rPr>
      </w:pPr>
      <w:r w:rsidRPr="006D7017">
        <w:rPr>
          <w:rFonts w:ascii="Times New Roman" w:hAnsi="Times New Roman" w:cs="Times New Roman"/>
        </w:rPr>
        <w:t xml:space="preserve">II. DOS OCS – Department of State, Office of Community Services </w:t>
      </w:r>
    </w:p>
    <w:p w14:paraId="4279FDE1" w14:textId="77777777" w:rsidR="006D7017" w:rsidRPr="006D7017" w:rsidRDefault="006D7017" w:rsidP="0083083F">
      <w:pPr>
        <w:pStyle w:val="Default"/>
        <w:numPr>
          <w:ilvl w:val="0"/>
          <w:numId w:val="5"/>
        </w:numPr>
        <w:spacing w:before="120" w:after="120"/>
        <w:rPr>
          <w:rFonts w:ascii="Times New Roman" w:hAnsi="Times New Roman" w:cs="Times New Roman"/>
        </w:rPr>
      </w:pPr>
      <w:r w:rsidRPr="006D7017">
        <w:rPr>
          <w:rFonts w:ascii="Times New Roman" w:hAnsi="Times New Roman" w:cs="Times New Roman"/>
        </w:rPr>
        <w:t xml:space="preserve">CSBG – waiting on 2026 funds to be released </w:t>
      </w:r>
    </w:p>
    <w:p w14:paraId="5D0D7854" w14:textId="77777777" w:rsidR="006D7017" w:rsidRPr="006D7017" w:rsidRDefault="006D7017" w:rsidP="0083083F">
      <w:pPr>
        <w:pStyle w:val="Default"/>
        <w:numPr>
          <w:ilvl w:val="0"/>
          <w:numId w:val="5"/>
        </w:numPr>
        <w:spacing w:before="120" w:after="120"/>
        <w:rPr>
          <w:rFonts w:ascii="Times New Roman" w:hAnsi="Times New Roman" w:cs="Times New Roman"/>
        </w:rPr>
      </w:pPr>
      <w:r w:rsidRPr="006D7017">
        <w:rPr>
          <w:rFonts w:ascii="Times New Roman" w:hAnsi="Times New Roman" w:cs="Times New Roman"/>
        </w:rPr>
        <w:t xml:space="preserve">Annual Program Report – submitted in February and updated in March 2026 </w:t>
      </w:r>
    </w:p>
    <w:p w14:paraId="04B5AC91" w14:textId="77777777" w:rsidR="006D7017" w:rsidRDefault="006D7017" w:rsidP="0083083F">
      <w:pPr>
        <w:pStyle w:val="Default"/>
        <w:numPr>
          <w:ilvl w:val="0"/>
          <w:numId w:val="5"/>
        </w:numPr>
        <w:spacing w:before="120" w:after="120"/>
        <w:rPr>
          <w:rFonts w:ascii="Times New Roman" w:hAnsi="Times New Roman" w:cs="Times New Roman"/>
        </w:rPr>
      </w:pPr>
      <w:r w:rsidRPr="006D7017">
        <w:rPr>
          <w:rFonts w:ascii="Times New Roman" w:hAnsi="Times New Roman" w:cs="Times New Roman"/>
        </w:rPr>
        <w:t xml:space="preserve">Community Needs Assessment, Strategic Plan, and Client Survey – need to plan for </w:t>
      </w:r>
    </w:p>
    <w:p w14:paraId="209ADCA1" w14:textId="105F53E6" w:rsidR="006D7017" w:rsidRDefault="006D7017" w:rsidP="0083083F">
      <w:pPr>
        <w:pStyle w:val="Default"/>
        <w:spacing w:before="120" w:after="120"/>
        <w:rPr>
          <w:rFonts w:ascii="Times New Roman" w:hAnsi="Times New Roman" w:cs="Times New Roman"/>
        </w:rPr>
      </w:pPr>
      <w:r>
        <w:rPr>
          <w:rFonts w:ascii="Times New Roman" w:hAnsi="Times New Roman" w:cs="Times New Roman"/>
        </w:rPr>
        <w:t xml:space="preserve">            </w:t>
      </w:r>
      <w:r w:rsidRPr="006D7017">
        <w:rPr>
          <w:rFonts w:ascii="Times New Roman" w:hAnsi="Times New Roman" w:cs="Times New Roman"/>
        </w:rPr>
        <w:t xml:space="preserve">soon – working on Foundation for Community Health grant to fund </w:t>
      </w:r>
    </w:p>
    <w:p w14:paraId="443EDA68" w14:textId="105ED194" w:rsidR="006D7017" w:rsidRPr="006D7017" w:rsidRDefault="006D7017" w:rsidP="0083083F">
      <w:pPr>
        <w:pStyle w:val="Default"/>
        <w:spacing w:before="120" w:after="120"/>
        <w:rPr>
          <w:rFonts w:ascii="Times New Roman" w:hAnsi="Times New Roman" w:cs="Times New Roman"/>
        </w:rPr>
      </w:pPr>
      <w:r w:rsidRPr="006D7017">
        <w:rPr>
          <w:rFonts w:ascii="Times New Roman" w:hAnsi="Times New Roman" w:cs="Times New Roman"/>
        </w:rPr>
        <w:t xml:space="preserve">III. Property Items: </w:t>
      </w:r>
    </w:p>
    <w:p w14:paraId="3A4DB075" w14:textId="77777777" w:rsidR="006D7017" w:rsidRPr="006D7017" w:rsidRDefault="006D7017" w:rsidP="0083083F">
      <w:pPr>
        <w:pStyle w:val="Default"/>
        <w:numPr>
          <w:ilvl w:val="0"/>
          <w:numId w:val="22"/>
        </w:numPr>
        <w:spacing w:before="120" w:after="120"/>
        <w:rPr>
          <w:rFonts w:ascii="Times New Roman" w:hAnsi="Times New Roman" w:cs="Times New Roman"/>
        </w:rPr>
      </w:pPr>
      <w:r w:rsidRPr="006D7017">
        <w:rPr>
          <w:rFonts w:ascii="Times New Roman" w:hAnsi="Times New Roman" w:cs="Times New Roman"/>
        </w:rPr>
        <w:t xml:space="preserve">Red Hook – signed lease to rent past May 20 for $1800/month </w:t>
      </w:r>
    </w:p>
    <w:p w14:paraId="6831BC10" w14:textId="7D261D04" w:rsidR="006D7017" w:rsidRPr="0083083F" w:rsidRDefault="006D7017" w:rsidP="0083083F">
      <w:pPr>
        <w:pStyle w:val="Default"/>
        <w:numPr>
          <w:ilvl w:val="0"/>
          <w:numId w:val="22"/>
        </w:numPr>
        <w:spacing w:before="120" w:after="120"/>
        <w:rPr>
          <w:rFonts w:ascii="Times New Roman" w:hAnsi="Times New Roman" w:cs="Times New Roman"/>
        </w:rPr>
      </w:pPr>
      <w:r w:rsidRPr="0083083F">
        <w:rPr>
          <w:rFonts w:ascii="Times New Roman" w:hAnsi="Times New Roman" w:cs="Times New Roman"/>
        </w:rPr>
        <w:t xml:space="preserve">77/84 Cannon - Met with Ulster Savings to determine mortgage options in preparation for possible move of administrative offices </w:t>
      </w:r>
    </w:p>
    <w:p w14:paraId="5708A3DA" w14:textId="77777777" w:rsidR="006D7017" w:rsidRPr="006D7017" w:rsidRDefault="006D7017" w:rsidP="0083083F">
      <w:pPr>
        <w:pStyle w:val="Default"/>
        <w:spacing w:before="120" w:after="120"/>
        <w:rPr>
          <w:rFonts w:ascii="Times New Roman" w:hAnsi="Times New Roman" w:cs="Times New Roman"/>
        </w:rPr>
      </w:pPr>
      <w:r w:rsidRPr="006D7017">
        <w:rPr>
          <w:rFonts w:ascii="Times New Roman" w:hAnsi="Times New Roman" w:cs="Times New Roman"/>
        </w:rPr>
        <w:t xml:space="preserve">IV. Board Training </w:t>
      </w:r>
    </w:p>
    <w:p w14:paraId="121518AF" w14:textId="501BAA47" w:rsidR="006D7017" w:rsidRPr="00080B32" w:rsidRDefault="006D7017" w:rsidP="0083083F">
      <w:pPr>
        <w:pStyle w:val="Default"/>
        <w:numPr>
          <w:ilvl w:val="0"/>
          <w:numId w:val="29"/>
        </w:numPr>
        <w:spacing w:before="120" w:after="120"/>
        <w:rPr>
          <w:rFonts w:ascii="Times New Roman" w:hAnsi="Times New Roman" w:cs="Times New Roman"/>
        </w:rPr>
      </w:pPr>
      <w:r w:rsidRPr="00080B32">
        <w:rPr>
          <w:rFonts w:ascii="Times New Roman" w:hAnsi="Times New Roman" w:cs="Times New Roman"/>
        </w:rPr>
        <w:t xml:space="preserve">Review CAPLAW links sent via email </w:t>
      </w:r>
    </w:p>
    <w:p w14:paraId="6BCE4AB9" w14:textId="0DB933AA" w:rsidR="006D7017" w:rsidRPr="00080B32" w:rsidRDefault="006D7017" w:rsidP="0083083F">
      <w:pPr>
        <w:pStyle w:val="Default"/>
        <w:numPr>
          <w:ilvl w:val="0"/>
          <w:numId w:val="29"/>
        </w:numPr>
        <w:spacing w:before="120" w:after="120"/>
        <w:rPr>
          <w:rFonts w:ascii="Times New Roman" w:hAnsi="Times New Roman" w:cs="Times New Roman"/>
        </w:rPr>
      </w:pPr>
      <w:r w:rsidRPr="00080B32">
        <w:rPr>
          <w:rFonts w:ascii="Times New Roman" w:hAnsi="Times New Roman" w:cs="Times New Roman"/>
          <w:b/>
          <w:bCs/>
        </w:rPr>
        <w:t xml:space="preserve">Previous: </w:t>
      </w:r>
      <w:r w:rsidRPr="00080B32">
        <w:rPr>
          <w:rFonts w:ascii="Times New Roman" w:hAnsi="Times New Roman" w:cs="Times New Roman"/>
        </w:rPr>
        <w:t xml:space="preserve">Duty of Care, Duty of Loyalty. Getting People </w:t>
      </w:r>
      <w:proofErr w:type="gramStart"/>
      <w:r w:rsidRPr="00080B32">
        <w:rPr>
          <w:rFonts w:ascii="Times New Roman" w:hAnsi="Times New Roman" w:cs="Times New Roman"/>
        </w:rPr>
        <w:t>On</w:t>
      </w:r>
      <w:proofErr w:type="gramEnd"/>
      <w:r w:rsidRPr="00080B32">
        <w:rPr>
          <w:rFonts w:ascii="Times New Roman" w:hAnsi="Times New Roman" w:cs="Times New Roman"/>
        </w:rPr>
        <w:t xml:space="preserve"> Board, Board Chair </w:t>
      </w:r>
      <w:r w:rsidR="0083083F" w:rsidRPr="00080B32">
        <w:rPr>
          <w:rFonts w:ascii="Times New Roman" w:hAnsi="Times New Roman" w:cs="Times New Roman"/>
        </w:rPr>
        <w:t>Role, and</w:t>
      </w:r>
      <w:r w:rsidRPr="00080B32">
        <w:rPr>
          <w:rFonts w:ascii="Times New Roman" w:hAnsi="Times New Roman" w:cs="Times New Roman"/>
        </w:rPr>
        <w:t xml:space="preserve"> Engage and Retain Board Members </w:t>
      </w:r>
    </w:p>
    <w:p w14:paraId="64158980" w14:textId="77777777" w:rsidR="006D7017" w:rsidRPr="00080B32" w:rsidRDefault="006D7017" w:rsidP="0083083F">
      <w:pPr>
        <w:pStyle w:val="Default"/>
        <w:numPr>
          <w:ilvl w:val="0"/>
          <w:numId w:val="29"/>
        </w:numPr>
        <w:spacing w:before="120" w:after="120"/>
        <w:rPr>
          <w:rFonts w:ascii="Times New Roman" w:hAnsi="Times New Roman" w:cs="Times New Roman"/>
          <w:color w:val="467885"/>
        </w:rPr>
      </w:pPr>
      <w:r w:rsidRPr="00080B32">
        <w:rPr>
          <w:rFonts w:ascii="Times New Roman" w:hAnsi="Times New Roman" w:cs="Times New Roman"/>
        </w:rPr>
        <w:t xml:space="preserve">Current: </w:t>
      </w:r>
      <w:r w:rsidRPr="00080B32">
        <w:rPr>
          <w:rFonts w:ascii="Times New Roman" w:hAnsi="Times New Roman" w:cs="Times New Roman"/>
          <w:color w:val="467885"/>
        </w:rPr>
        <w:t xml:space="preserve">All a-Board! Series: Board Meeting Ecosystem (Process) | CAPLAW </w:t>
      </w:r>
    </w:p>
    <w:p w14:paraId="311C8EAF" w14:textId="3EAA1DC3" w:rsidR="0083083F" w:rsidRPr="00080B32" w:rsidRDefault="0083083F" w:rsidP="0083083F">
      <w:pPr>
        <w:pStyle w:val="Default"/>
        <w:spacing w:before="120" w:after="120"/>
        <w:ind w:firstLine="360"/>
        <w:rPr>
          <w:rFonts w:ascii="Times New Roman" w:hAnsi="Times New Roman" w:cs="Times New Roman"/>
        </w:rPr>
      </w:pPr>
      <w:r>
        <w:rPr>
          <w:rFonts w:ascii="Times New Roman" w:hAnsi="Times New Roman" w:cs="Times New Roman"/>
          <w:b/>
          <w:bCs/>
        </w:rPr>
        <w:t xml:space="preserve">      </w:t>
      </w:r>
      <w:r w:rsidR="006D7017" w:rsidRPr="00080B32">
        <w:rPr>
          <w:rFonts w:ascii="Times New Roman" w:hAnsi="Times New Roman" w:cs="Times New Roman"/>
          <w:b/>
          <w:bCs/>
        </w:rPr>
        <w:t>(Watch by April 16 to discuss concept of “Consent Agenda”</w:t>
      </w:r>
      <w:r w:rsidR="00080B32">
        <w:rPr>
          <w:rFonts w:ascii="Times New Roman" w:hAnsi="Times New Roman" w:cs="Times New Roman"/>
          <w:b/>
          <w:bCs/>
        </w:rPr>
        <w:t>)</w:t>
      </w:r>
      <w:r w:rsidR="006D7017" w:rsidRPr="00080B32">
        <w:rPr>
          <w:rFonts w:ascii="Times New Roman" w:hAnsi="Times New Roman" w:cs="Times New Roman"/>
          <w:b/>
          <w:bCs/>
        </w:rPr>
        <w:t xml:space="preserve"> </w:t>
      </w:r>
    </w:p>
    <w:p w14:paraId="1B4F6C31" w14:textId="77777777" w:rsidR="006D7017" w:rsidRPr="00080B32" w:rsidRDefault="006D7017" w:rsidP="0083083F">
      <w:pPr>
        <w:pStyle w:val="Default"/>
        <w:spacing w:before="120" w:after="120"/>
        <w:rPr>
          <w:rFonts w:ascii="Times New Roman" w:hAnsi="Times New Roman" w:cs="Times New Roman"/>
        </w:rPr>
      </w:pPr>
      <w:r w:rsidRPr="00080B32">
        <w:rPr>
          <w:rFonts w:ascii="Times New Roman" w:hAnsi="Times New Roman" w:cs="Times New Roman"/>
        </w:rPr>
        <w:t xml:space="preserve">V. Grant Applications Submitted in February: </w:t>
      </w:r>
    </w:p>
    <w:p w14:paraId="50F65D4E" w14:textId="77777777" w:rsidR="006D7017" w:rsidRPr="00080B32" w:rsidRDefault="006D7017" w:rsidP="0083083F">
      <w:pPr>
        <w:pStyle w:val="Default"/>
        <w:numPr>
          <w:ilvl w:val="0"/>
          <w:numId w:val="24"/>
        </w:numPr>
        <w:spacing w:before="120" w:after="120"/>
        <w:rPr>
          <w:rFonts w:ascii="Times New Roman" w:hAnsi="Times New Roman" w:cs="Times New Roman"/>
        </w:rPr>
      </w:pPr>
      <w:proofErr w:type="spellStart"/>
      <w:r w:rsidRPr="00080B32">
        <w:rPr>
          <w:rFonts w:ascii="Times New Roman" w:hAnsi="Times New Roman" w:cs="Times New Roman"/>
        </w:rPr>
        <w:t>Schlobach</w:t>
      </w:r>
      <w:proofErr w:type="spellEnd"/>
      <w:r w:rsidRPr="00080B32">
        <w:rPr>
          <w:rFonts w:ascii="Times New Roman" w:hAnsi="Times New Roman" w:cs="Times New Roman"/>
        </w:rPr>
        <w:t xml:space="preserve"> Community Grant (Community Foundations of HV): $20,000 </w:t>
      </w:r>
      <w:r w:rsidRPr="00080B32">
        <w:rPr>
          <w:rFonts w:ascii="Times New Roman" w:hAnsi="Times New Roman" w:cs="Times New Roman"/>
          <w:b/>
          <w:bCs/>
        </w:rPr>
        <w:t xml:space="preserve">(Denied) </w:t>
      </w:r>
      <w:r w:rsidRPr="00080B32">
        <w:rPr>
          <w:rFonts w:ascii="Times New Roman" w:hAnsi="Times New Roman" w:cs="Times New Roman"/>
        </w:rPr>
        <w:t xml:space="preserve">- (Focus on support for core operations that benefit low-income community) </w:t>
      </w:r>
    </w:p>
    <w:p w14:paraId="16665A72" w14:textId="77777777" w:rsidR="006D7017" w:rsidRPr="00080B32" w:rsidRDefault="006D7017" w:rsidP="0083083F">
      <w:pPr>
        <w:pStyle w:val="Default"/>
        <w:numPr>
          <w:ilvl w:val="0"/>
          <w:numId w:val="24"/>
        </w:numPr>
        <w:spacing w:before="120" w:after="120"/>
        <w:rPr>
          <w:rFonts w:ascii="Times New Roman" w:hAnsi="Times New Roman" w:cs="Times New Roman"/>
        </w:rPr>
      </w:pPr>
      <w:r w:rsidRPr="00080B32">
        <w:rPr>
          <w:rFonts w:ascii="Times New Roman" w:hAnsi="Times New Roman" w:cs="Times New Roman"/>
        </w:rPr>
        <w:t xml:space="preserve">CDBG (Community Development Block Grant): $30,000 for 2 years (Focus on Support for Seniors outside of City of Poughkeepsie) - </w:t>
      </w:r>
      <w:r w:rsidRPr="00080B32">
        <w:rPr>
          <w:rFonts w:ascii="Times New Roman" w:hAnsi="Times New Roman" w:cs="Times New Roman"/>
          <w:b/>
          <w:bCs/>
        </w:rPr>
        <w:t xml:space="preserve">pending </w:t>
      </w:r>
    </w:p>
    <w:p w14:paraId="6FA88A79" w14:textId="77777777" w:rsidR="006D7017" w:rsidRPr="00080B32" w:rsidRDefault="006D7017" w:rsidP="0083083F">
      <w:pPr>
        <w:pStyle w:val="Default"/>
        <w:numPr>
          <w:ilvl w:val="0"/>
          <w:numId w:val="24"/>
        </w:numPr>
        <w:spacing w:before="120" w:after="120"/>
        <w:rPr>
          <w:rFonts w:ascii="Times New Roman" w:hAnsi="Times New Roman" w:cs="Times New Roman"/>
        </w:rPr>
      </w:pPr>
      <w:r w:rsidRPr="00080B32">
        <w:rPr>
          <w:rFonts w:ascii="Times New Roman" w:hAnsi="Times New Roman" w:cs="Times New Roman"/>
        </w:rPr>
        <w:t xml:space="preserve">Northeast Dutchess Fund (Berkshire Taconic): $10,000 (General Operating to Support Dover Family Resource Center) – </w:t>
      </w:r>
      <w:r w:rsidRPr="00080B32">
        <w:rPr>
          <w:rFonts w:ascii="Times New Roman" w:hAnsi="Times New Roman" w:cs="Times New Roman"/>
          <w:b/>
          <w:bCs/>
        </w:rPr>
        <w:t xml:space="preserve">pending </w:t>
      </w:r>
    </w:p>
    <w:p w14:paraId="2129674D" w14:textId="77777777" w:rsidR="006D7017" w:rsidRPr="00080B32" w:rsidRDefault="006D7017" w:rsidP="00E94640">
      <w:pPr>
        <w:pStyle w:val="Default"/>
        <w:spacing w:before="120" w:after="120"/>
        <w:ind w:firstLine="360"/>
        <w:rPr>
          <w:rFonts w:ascii="Times New Roman" w:hAnsi="Times New Roman" w:cs="Times New Roman"/>
        </w:rPr>
      </w:pPr>
      <w:r w:rsidRPr="00080B32">
        <w:rPr>
          <w:rFonts w:ascii="Times New Roman" w:hAnsi="Times New Roman" w:cs="Times New Roman"/>
        </w:rPr>
        <w:t xml:space="preserve">Grant Applications Submitted in March: </w:t>
      </w:r>
    </w:p>
    <w:p w14:paraId="4C6CABF8" w14:textId="77777777" w:rsidR="006D7017" w:rsidRPr="00080B32" w:rsidRDefault="006D7017" w:rsidP="0083083F">
      <w:pPr>
        <w:pStyle w:val="Default"/>
        <w:numPr>
          <w:ilvl w:val="0"/>
          <w:numId w:val="25"/>
        </w:numPr>
        <w:spacing w:before="120" w:after="120"/>
        <w:rPr>
          <w:rFonts w:ascii="Times New Roman" w:hAnsi="Times New Roman" w:cs="Times New Roman"/>
        </w:rPr>
      </w:pPr>
      <w:proofErr w:type="gramStart"/>
      <w:r w:rsidRPr="00080B32">
        <w:rPr>
          <w:rFonts w:ascii="Times New Roman" w:hAnsi="Times New Roman" w:cs="Times New Roman"/>
        </w:rPr>
        <w:t>Congressionally-Directed</w:t>
      </w:r>
      <w:proofErr w:type="gramEnd"/>
      <w:r w:rsidRPr="00080B32">
        <w:rPr>
          <w:rFonts w:ascii="Times New Roman" w:hAnsi="Times New Roman" w:cs="Times New Roman"/>
        </w:rPr>
        <w:t xml:space="preserve"> Spending Grant - sponsored by Senators Schumer and Gillibrand (focus on infrastructure improvements to Dover building) - </w:t>
      </w:r>
      <w:r w:rsidRPr="00080B32">
        <w:rPr>
          <w:rFonts w:ascii="Times New Roman" w:hAnsi="Times New Roman" w:cs="Times New Roman"/>
          <w:b/>
          <w:bCs/>
        </w:rPr>
        <w:t xml:space="preserve">pending </w:t>
      </w:r>
    </w:p>
    <w:p w14:paraId="000E2F60" w14:textId="77777777" w:rsidR="006D7017" w:rsidRPr="00080B32" w:rsidRDefault="006D7017" w:rsidP="0083083F">
      <w:pPr>
        <w:pStyle w:val="Default"/>
        <w:numPr>
          <w:ilvl w:val="0"/>
          <w:numId w:val="25"/>
        </w:numPr>
        <w:spacing w:before="120" w:after="120"/>
        <w:rPr>
          <w:rFonts w:ascii="Times New Roman" w:hAnsi="Times New Roman" w:cs="Times New Roman"/>
        </w:rPr>
      </w:pPr>
      <w:r w:rsidRPr="00080B32">
        <w:rPr>
          <w:rFonts w:ascii="Times New Roman" w:hAnsi="Times New Roman" w:cs="Times New Roman"/>
        </w:rPr>
        <w:t xml:space="preserve">Bank of America (focus on Dress for Success program) - </w:t>
      </w:r>
      <w:r w:rsidRPr="00080B32">
        <w:rPr>
          <w:rFonts w:ascii="Times New Roman" w:hAnsi="Times New Roman" w:cs="Times New Roman"/>
          <w:b/>
          <w:bCs/>
        </w:rPr>
        <w:t xml:space="preserve">pending </w:t>
      </w:r>
    </w:p>
    <w:p w14:paraId="3B3C2707" w14:textId="77777777" w:rsidR="006D7017" w:rsidRPr="00080B32" w:rsidRDefault="006D7017" w:rsidP="0083083F">
      <w:pPr>
        <w:pStyle w:val="Default"/>
        <w:numPr>
          <w:ilvl w:val="0"/>
          <w:numId w:val="25"/>
        </w:numPr>
        <w:spacing w:before="120" w:after="120"/>
        <w:rPr>
          <w:rFonts w:ascii="Times New Roman" w:hAnsi="Times New Roman" w:cs="Times New Roman"/>
        </w:rPr>
      </w:pPr>
      <w:r w:rsidRPr="00080B32">
        <w:rPr>
          <w:rFonts w:ascii="Times New Roman" w:hAnsi="Times New Roman" w:cs="Times New Roman"/>
        </w:rPr>
        <w:t xml:space="preserve">HVCU (focus on Health and Well-being/Dress for Success program) – </w:t>
      </w:r>
      <w:r w:rsidRPr="00080B32">
        <w:rPr>
          <w:rFonts w:ascii="Times New Roman" w:hAnsi="Times New Roman" w:cs="Times New Roman"/>
          <w:b/>
          <w:bCs/>
        </w:rPr>
        <w:t xml:space="preserve">pending </w:t>
      </w:r>
    </w:p>
    <w:p w14:paraId="0DB21762" w14:textId="77777777" w:rsidR="006D7017" w:rsidRPr="00E94640" w:rsidRDefault="006D7017" w:rsidP="0083083F">
      <w:pPr>
        <w:pStyle w:val="Default"/>
        <w:numPr>
          <w:ilvl w:val="0"/>
          <w:numId w:val="25"/>
        </w:numPr>
        <w:spacing w:before="120" w:after="120"/>
        <w:rPr>
          <w:rFonts w:ascii="Times New Roman" w:hAnsi="Times New Roman" w:cs="Times New Roman"/>
        </w:rPr>
      </w:pPr>
      <w:r w:rsidRPr="00080B32">
        <w:rPr>
          <w:rFonts w:ascii="Times New Roman" w:hAnsi="Times New Roman" w:cs="Times New Roman"/>
        </w:rPr>
        <w:t xml:space="preserve">United Way (focus on Dress </w:t>
      </w:r>
      <w:proofErr w:type="gramStart"/>
      <w:r w:rsidRPr="00080B32">
        <w:rPr>
          <w:rFonts w:ascii="Times New Roman" w:hAnsi="Times New Roman" w:cs="Times New Roman"/>
        </w:rPr>
        <w:t>For</w:t>
      </w:r>
      <w:proofErr w:type="gramEnd"/>
      <w:r w:rsidRPr="00080B32">
        <w:rPr>
          <w:rFonts w:ascii="Times New Roman" w:hAnsi="Times New Roman" w:cs="Times New Roman"/>
        </w:rPr>
        <w:t xml:space="preserve"> Success, Tax Prep, and Case Management and Crisis Intervention) </w:t>
      </w:r>
      <w:r w:rsidRPr="00080B32">
        <w:rPr>
          <w:rFonts w:ascii="Times New Roman" w:hAnsi="Times New Roman" w:cs="Times New Roman"/>
          <w:b/>
          <w:bCs/>
        </w:rPr>
        <w:t xml:space="preserve">3 applications pending </w:t>
      </w:r>
    </w:p>
    <w:p w14:paraId="67A3CC88" w14:textId="7C6315B2" w:rsidR="006D7017" w:rsidRPr="00080B32" w:rsidRDefault="006D7017" w:rsidP="0083083F">
      <w:pPr>
        <w:pStyle w:val="Default"/>
        <w:spacing w:before="120" w:after="120"/>
        <w:rPr>
          <w:rFonts w:ascii="Times New Roman" w:hAnsi="Times New Roman" w:cs="Times New Roman"/>
        </w:rPr>
      </w:pPr>
      <w:r w:rsidRPr="00080B32">
        <w:rPr>
          <w:rFonts w:ascii="Times New Roman" w:hAnsi="Times New Roman" w:cs="Times New Roman"/>
        </w:rPr>
        <w:t xml:space="preserve">VI. Program Updates </w:t>
      </w:r>
    </w:p>
    <w:p w14:paraId="11EA7AD7" w14:textId="77777777" w:rsidR="006D7017" w:rsidRPr="00080B32" w:rsidRDefault="006D7017" w:rsidP="0083083F">
      <w:pPr>
        <w:pStyle w:val="Default"/>
        <w:spacing w:before="120" w:after="120"/>
        <w:ind w:firstLine="360"/>
        <w:rPr>
          <w:rFonts w:ascii="Times New Roman" w:hAnsi="Times New Roman" w:cs="Times New Roman"/>
          <w:b/>
          <w:bCs/>
        </w:rPr>
      </w:pPr>
      <w:r w:rsidRPr="00080B32">
        <w:rPr>
          <w:rFonts w:ascii="Times New Roman" w:hAnsi="Times New Roman" w:cs="Times New Roman"/>
          <w:b/>
          <w:bCs/>
        </w:rPr>
        <w:t xml:space="preserve">FAMILY DEVELOPMENT </w:t>
      </w:r>
    </w:p>
    <w:p w14:paraId="6B774020" w14:textId="77777777" w:rsidR="006D7017" w:rsidRPr="00080B32" w:rsidRDefault="006D7017" w:rsidP="0083083F">
      <w:pPr>
        <w:pStyle w:val="Default"/>
        <w:numPr>
          <w:ilvl w:val="0"/>
          <w:numId w:val="27"/>
        </w:numPr>
        <w:spacing w:before="120" w:after="120"/>
        <w:rPr>
          <w:rFonts w:ascii="Times New Roman" w:hAnsi="Times New Roman" w:cs="Times New Roman"/>
        </w:rPr>
      </w:pPr>
      <w:r w:rsidRPr="00080B32">
        <w:rPr>
          <w:rFonts w:ascii="Times New Roman" w:hAnsi="Times New Roman" w:cs="Times New Roman"/>
        </w:rPr>
        <w:t xml:space="preserve">Hired PT FRC Red Hook – William (Bill) Valente </w:t>
      </w:r>
    </w:p>
    <w:p w14:paraId="58E40A67" w14:textId="77777777" w:rsidR="006D7017" w:rsidRPr="00080B32" w:rsidRDefault="006D7017" w:rsidP="0083083F">
      <w:pPr>
        <w:pStyle w:val="Default"/>
        <w:numPr>
          <w:ilvl w:val="0"/>
          <w:numId w:val="27"/>
        </w:numPr>
        <w:spacing w:before="120" w:after="120"/>
        <w:rPr>
          <w:rFonts w:ascii="Times New Roman" w:hAnsi="Times New Roman" w:cs="Times New Roman"/>
        </w:rPr>
      </w:pPr>
      <w:r w:rsidRPr="00080B32">
        <w:rPr>
          <w:rFonts w:ascii="Times New Roman" w:hAnsi="Times New Roman" w:cs="Times New Roman"/>
        </w:rPr>
        <w:t xml:space="preserve">Training has begun and new hours in RH will be M, W, F, 9 a.m.-5 p.m. </w:t>
      </w:r>
    </w:p>
    <w:p w14:paraId="3F6FF825" w14:textId="77777777" w:rsidR="006D7017" w:rsidRPr="00080B32" w:rsidRDefault="006D7017" w:rsidP="0083083F">
      <w:pPr>
        <w:pStyle w:val="Default"/>
        <w:numPr>
          <w:ilvl w:val="0"/>
          <w:numId w:val="27"/>
        </w:numPr>
        <w:spacing w:before="120" w:after="120"/>
        <w:rPr>
          <w:rFonts w:ascii="Times New Roman" w:hAnsi="Times New Roman" w:cs="Times New Roman"/>
        </w:rPr>
      </w:pPr>
      <w:r w:rsidRPr="00080B32">
        <w:rPr>
          <w:rFonts w:ascii="Times New Roman" w:hAnsi="Times New Roman" w:cs="Times New Roman"/>
        </w:rPr>
        <w:lastRenderedPageBreak/>
        <w:t xml:space="preserve">Using Dyson grant for Trauma-Informed Care staff training May 19, 20 </w:t>
      </w:r>
    </w:p>
    <w:p w14:paraId="458F7E68" w14:textId="77777777" w:rsidR="006D7017" w:rsidRPr="00080B32" w:rsidRDefault="006D7017" w:rsidP="0083083F">
      <w:pPr>
        <w:pStyle w:val="Default"/>
        <w:numPr>
          <w:ilvl w:val="0"/>
          <w:numId w:val="27"/>
        </w:numPr>
        <w:spacing w:before="120" w:after="120"/>
        <w:rPr>
          <w:rFonts w:ascii="Times New Roman" w:hAnsi="Times New Roman" w:cs="Times New Roman"/>
        </w:rPr>
      </w:pPr>
      <w:r w:rsidRPr="00080B32">
        <w:rPr>
          <w:rFonts w:ascii="Times New Roman" w:hAnsi="Times New Roman" w:cs="Times New Roman"/>
        </w:rPr>
        <w:t xml:space="preserve">ALL STAFF Training coming soon (Safety/Family Development focus) </w:t>
      </w:r>
    </w:p>
    <w:p w14:paraId="39D446C4" w14:textId="452450F6" w:rsidR="006D7017" w:rsidRPr="00080B32" w:rsidRDefault="0083083F" w:rsidP="0083083F">
      <w:pPr>
        <w:pStyle w:val="Default"/>
        <w:rPr>
          <w:rFonts w:ascii="Times New Roman" w:hAnsi="Times New Roman" w:cs="Times New Roman"/>
        </w:rPr>
      </w:pPr>
      <w:r>
        <w:rPr>
          <w:rFonts w:ascii="Times New Roman" w:hAnsi="Times New Roman" w:cs="Times New Roman"/>
        </w:rPr>
        <w:t xml:space="preserve">      </w:t>
      </w:r>
      <w:r w:rsidR="006D7017" w:rsidRPr="00080B32">
        <w:rPr>
          <w:rFonts w:ascii="Times New Roman" w:hAnsi="Times New Roman" w:cs="Times New Roman"/>
          <w:b/>
          <w:bCs/>
        </w:rPr>
        <w:t xml:space="preserve">HEAP/AHEHP (Dec. 1 – March 24) </w:t>
      </w:r>
    </w:p>
    <w:p w14:paraId="1FABA10D" w14:textId="77777777" w:rsidR="006D7017" w:rsidRPr="00080B32" w:rsidRDefault="006D7017" w:rsidP="0083083F">
      <w:pPr>
        <w:pStyle w:val="Default"/>
        <w:numPr>
          <w:ilvl w:val="0"/>
          <w:numId w:val="31"/>
        </w:numPr>
        <w:rPr>
          <w:rFonts w:ascii="Times New Roman" w:hAnsi="Times New Roman" w:cs="Times New Roman"/>
        </w:rPr>
      </w:pPr>
      <w:r w:rsidRPr="00080B32">
        <w:rPr>
          <w:rFonts w:ascii="Times New Roman" w:hAnsi="Times New Roman" w:cs="Times New Roman"/>
        </w:rPr>
        <w:t xml:space="preserve">Regular: 111 applications; 99 approved (12 </w:t>
      </w:r>
      <w:proofErr w:type="gramStart"/>
      <w:r w:rsidRPr="00080B32">
        <w:rPr>
          <w:rFonts w:ascii="Times New Roman" w:hAnsi="Times New Roman" w:cs="Times New Roman"/>
        </w:rPr>
        <w:t>denied</w:t>
      </w:r>
      <w:proofErr w:type="gramEnd"/>
      <w:r w:rsidRPr="00080B32">
        <w:rPr>
          <w:rFonts w:ascii="Times New Roman" w:hAnsi="Times New Roman" w:cs="Times New Roman"/>
        </w:rPr>
        <w:t xml:space="preserve"> b/c over income) </w:t>
      </w:r>
    </w:p>
    <w:p w14:paraId="164E2D04" w14:textId="77777777" w:rsidR="006D7017" w:rsidRPr="00080B32" w:rsidRDefault="006D7017" w:rsidP="0083083F">
      <w:pPr>
        <w:pStyle w:val="Default"/>
        <w:numPr>
          <w:ilvl w:val="0"/>
          <w:numId w:val="31"/>
        </w:numPr>
        <w:rPr>
          <w:rFonts w:ascii="Times New Roman" w:hAnsi="Times New Roman" w:cs="Times New Roman"/>
        </w:rPr>
      </w:pPr>
      <w:r w:rsidRPr="00080B32">
        <w:rPr>
          <w:rFonts w:ascii="Times New Roman" w:hAnsi="Times New Roman" w:cs="Times New Roman"/>
        </w:rPr>
        <w:t xml:space="preserve">After Hours HEAP Emergency Depot pickups (Dec. 1 – March 24): </w:t>
      </w:r>
      <w:r w:rsidRPr="00080B32">
        <w:rPr>
          <w:rFonts w:ascii="Times New Roman" w:hAnsi="Times New Roman" w:cs="Times New Roman"/>
          <w:b/>
          <w:bCs/>
        </w:rPr>
        <w:t xml:space="preserve">154 </w:t>
      </w:r>
    </w:p>
    <w:p w14:paraId="5021BC42" w14:textId="77777777" w:rsidR="006D7017" w:rsidRPr="00080B32" w:rsidRDefault="006D7017" w:rsidP="006D7017">
      <w:pPr>
        <w:pStyle w:val="Default"/>
        <w:rPr>
          <w:rFonts w:ascii="Times New Roman" w:hAnsi="Times New Roman" w:cs="Times New Roman"/>
        </w:rPr>
      </w:pPr>
    </w:p>
    <w:p w14:paraId="39400698" w14:textId="700F9ED7" w:rsidR="006D7017" w:rsidRPr="00080B32" w:rsidRDefault="0083083F" w:rsidP="006D7017">
      <w:pPr>
        <w:pStyle w:val="Default"/>
        <w:rPr>
          <w:rFonts w:ascii="Times New Roman" w:hAnsi="Times New Roman" w:cs="Times New Roman"/>
        </w:rPr>
      </w:pPr>
      <w:r>
        <w:rPr>
          <w:rFonts w:ascii="Times New Roman" w:hAnsi="Times New Roman" w:cs="Times New Roman"/>
          <w:b/>
          <w:bCs/>
        </w:rPr>
        <w:t xml:space="preserve">      </w:t>
      </w:r>
      <w:r w:rsidR="006D7017" w:rsidRPr="00080B32">
        <w:rPr>
          <w:rFonts w:ascii="Times New Roman" w:hAnsi="Times New Roman" w:cs="Times New Roman"/>
          <w:b/>
          <w:bCs/>
        </w:rPr>
        <w:t xml:space="preserve">BEACON MEALS AND TRANSPORTATION </w:t>
      </w:r>
    </w:p>
    <w:p w14:paraId="6849CE28" w14:textId="77777777" w:rsidR="006D7017" w:rsidRPr="00080B32" w:rsidRDefault="006D7017" w:rsidP="0083083F">
      <w:pPr>
        <w:pStyle w:val="Default"/>
        <w:numPr>
          <w:ilvl w:val="0"/>
          <w:numId w:val="33"/>
        </w:numPr>
        <w:rPr>
          <w:rFonts w:ascii="Times New Roman" w:hAnsi="Times New Roman" w:cs="Times New Roman"/>
        </w:rPr>
      </w:pPr>
      <w:r w:rsidRPr="00080B32">
        <w:rPr>
          <w:rFonts w:ascii="Times New Roman" w:hAnsi="Times New Roman" w:cs="Times New Roman"/>
        </w:rPr>
        <w:t xml:space="preserve">New driver and 2 backup drivers keep the program running efficiently </w:t>
      </w:r>
    </w:p>
    <w:p w14:paraId="7276C5AC" w14:textId="77777777" w:rsidR="006D7017" w:rsidRPr="00080B32" w:rsidRDefault="006D7017" w:rsidP="006D7017">
      <w:pPr>
        <w:pStyle w:val="Default"/>
        <w:rPr>
          <w:rFonts w:ascii="Times New Roman" w:hAnsi="Times New Roman" w:cs="Times New Roman"/>
        </w:rPr>
      </w:pPr>
    </w:p>
    <w:p w14:paraId="518A3BF6" w14:textId="642318E5" w:rsidR="006D7017" w:rsidRPr="00080B32" w:rsidRDefault="0083083F" w:rsidP="00E94640">
      <w:pPr>
        <w:pStyle w:val="Default"/>
        <w:spacing w:before="120" w:after="120"/>
        <w:rPr>
          <w:rFonts w:ascii="Times New Roman" w:hAnsi="Times New Roman" w:cs="Times New Roman"/>
        </w:rPr>
      </w:pPr>
      <w:r>
        <w:rPr>
          <w:rFonts w:ascii="Times New Roman" w:hAnsi="Times New Roman" w:cs="Times New Roman"/>
          <w:b/>
          <w:bCs/>
        </w:rPr>
        <w:t xml:space="preserve">      </w:t>
      </w:r>
      <w:r w:rsidR="006D7017" w:rsidRPr="00080B32">
        <w:rPr>
          <w:rFonts w:ascii="Times New Roman" w:hAnsi="Times New Roman" w:cs="Times New Roman"/>
          <w:b/>
          <w:bCs/>
        </w:rPr>
        <w:t xml:space="preserve">TAX PREPARATION PROGRAM </w:t>
      </w:r>
    </w:p>
    <w:p w14:paraId="3F2B3C89" w14:textId="77777777" w:rsidR="006D7017" w:rsidRPr="00080B32" w:rsidRDefault="006D7017" w:rsidP="00E94640">
      <w:pPr>
        <w:pStyle w:val="Default"/>
        <w:numPr>
          <w:ilvl w:val="0"/>
          <w:numId w:val="33"/>
        </w:numPr>
        <w:spacing w:before="120" w:after="120"/>
        <w:rPr>
          <w:rFonts w:ascii="Times New Roman" w:hAnsi="Times New Roman" w:cs="Times New Roman"/>
        </w:rPr>
      </w:pPr>
      <w:r w:rsidRPr="00080B32">
        <w:rPr>
          <w:rFonts w:ascii="Times New Roman" w:hAnsi="Times New Roman" w:cs="Times New Roman"/>
        </w:rPr>
        <w:t xml:space="preserve">211 number opened Feb. 1 for appointments </w:t>
      </w:r>
    </w:p>
    <w:p w14:paraId="78BE2A62" w14:textId="77777777" w:rsidR="006D7017" w:rsidRPr="00080B32" w:rsidRDefault="006D7017" w:rsidP="00E94640">
      <w:pPr>
        <w:pStyle w:val="Default"/>
        <w:numPr>
          <w:ilvl w:val="0"/>
          <w:numId w:val="33"/>
        </w:numPr>
        <w:spacing w:before="120" w:after="120"/>
        <w:rPr>
          <w:rFonts w:ascii="Times New Roman" w:hAnsi="Times New Roman" w:cs="Times New Roman"/>
        </w:rPr>
      </w:pPr>
      <w:r w:rsidRPr="00080B32">
        <w:rPr>
          <w:rFonts w:ascii="Times New Roman" w:hAnsi="Times New Roman" w:cs="Times New Roman"/>
        </w:rPr>
        <w:t xml:space="preserve">31 sites: 16 Dutchess; 2 Putnam; 15 Orange </w:t>
      </w:r>
    </w:p>
    <w:p w14:paraId="326CF0E8" w14:textId="77777777" w:rsidR="006D7017" w:rsidRPr="00080B32" w:rsidRDefault="006D7017" w:rsidP="00E94640">
      <w:pPr>
        <w:pStyle w:val="Default"/>
        <w:numPr>
          <w:ilvl w:val="0"/>
          <w:numId w:val="33"/>
        </w:numPr>
        <w:spacing w:before="120" w:after="120"/>
        <w:rPr>
          <w:rFonts w:ascii="Times New Roman" w:hAnsi="Times New Roman" w:cs="Times New Roman"/>
        </w:rPr>
      </w:pPr>
      <w:r w:rsidRPr="00080B32">
        <w:rPr>
          <w:rFonts w:ascii="Times New Roman" w:hAnsi="Times New Roman" w:cs="Times New Roman"/>
        </w:rPr>
        <w:t xml:space="preserve">Appointments made as of 3/24/26: </w:t>
      </w:r>
      <w:r w:rsidRPr="00080B32">
        <w:rPr>
          <w:rFonts w:ascii="Times New Roman" w:hAnsi="Times New Roman" w:cs="Times New Roman"/>
          <w:b/>
          <w:bCs/>
        </w:rPr>
        <w:t xml:space="preserve">6955 </w:t>
      </w:r>
    </w:p>
    <w:p w14:paraId="1862BF23" w14:textId="77777777" w:rsidR="006D7017" w:rsidRPr="00080B32" w:rsidRDefault="006D7017" w:rsidP="00E94640">
      <w:pPr>
        <w:pStyle w:val="Default"/>
        <w:spacing w:before="120" w:after="120"/>
        <w:rPr>
          <w:rFonts w:ascii="Times New Roman" w:hAnsi="Times New Roman" w:cs="Times New Roman"/>
        </w:rPr>
      </w:pPr>
    </w:p>
    <w:p w14:paraId="1F4B66CD" w14:textId="317EF4DD" w:rsidR="006D7017" w:rsidRPr="00080B32" w:rsidRDefault="0083083F" w:rsidP="00E94640">
      <w:pPr>
        <w:pStyle w:val="Default"/>
        <w:spacing w:before="120" w:after="120"/>
        <w:rPr>
          <w:rFonts w:ascii="Times New Roman" w:hAnsi="Times New Roman" w:cs="Times New Roman"/>
        </w:rPr>
      </w:pPr>
      <w:r>
        <w:rPr>
          <w:rFonts w:ascii="Times New Roman" w:hAnsi="Times New Roman" w:cs="Times New Roman"/>
          <w:b/>
          <w:bCs/>
        </w:rPr>
        <w:t xml:space="preserve">      </w:t>
      </w:r>
      <w:r w:rsidR="006D7017" w:rsidRPr="00080B32">
        <w:rPr>
          <w:rFonts w:ascii="Times New Roman" w:hAnsi="Times New Roman" w:cs="Times New Roman"/>
          <w:b/>
          <w:bCs/>
        </w:rPr>
        <w:t xml:space="preserve">DRESS FOR SUCCESS </w:t>
      </w:r>
    </w:p>
    <w:p w14:paraId="4511D1A7" w14:textId="615704AF" w:rsidR="006D7017" w:rsidRPr="0083083F" w:rsidRDefault="006D7017" w:rsidP="00E94640">
      <w:pPr>
        <w:pStyle w:val="Default"/>
        <w:numPr>
          <w:ilvl w:val="0"/>
          <w:numId w:val="34"/>
        </w:numPr>
        <w:spacing w:before="120" w:after="120"/>
        <w:rPr>
          <w:rFonts w:ascii="Times New Roman" w:hAnsi="Times New Roman" w:cs="Times New Roman"/>
        </w:rPr>
      </w:pPr>
      <w:r w:rsidRPr="0083083F">
        <w:rPr>
          <w:rFonts w:ascii="Times New Roman" w:hAnsi="Times New Roman" w:cs="Times New Roman"/>
        </w:rPr>
        <w:t xml:space="preserve">Rebranding in March – new logo and color palette; worldwide office providing $1500 to our agency for help with brochures, banner, etc. </w:t>
      </w:r>
    </w:p>
    <w:p w14:paraId="6861466A" w14:textId="77777777" w:rsidR="006D7017" w:rsidRPr="0083083F" w:rsidRDefault="006D7017" w:rsidP="00E94640">
      <w:pPr>
        <w:pStyle w:val="Default"/>
        <w:numPr>
          <w:ilvl w:val="0"/>
          <w:numId w:val="34"/>
        </w:numPr>
        <w:spacing w:before="120" w:after="120"/>
        <w:rPr>
          <w:rFonts w:ascii="Times New Roman" w:hAnsi="Times New Roman" w:cs="Times New Roman"/>
        </w:rPr>
      </w:pPr>
      <w:r w:rsidRPr="0083083F">
        <w:rPr>
          <w:rFonts w:ascii="Times New Roman" w:hAnsi="Times New Roman" w:cs="Times New Roman"/>
        </w:rPr>
        <w:t xml:space="preserve">Fundraisers planned: Hudson Valley Gives (online in May) and Power Moves (online and in person events in November); sale this summer </w:t>
      </w:r>
    </w:p>
    <w:p w14:paraId="76D73A61" w14:textId="71C83478" w:rsidR="006D7017" w:rsidRPr="0083083F" w:rsidRDefault="006D7017" w:rsidP="00E94640">
      <w:pPr>
        <w:pStyle w:val="Default"/>
        <w:numPr>
          <w:ilvl w:val="0"/>
          <w:numId w:val="34"/>
        </w:numPr>
        <w:spacing w:before="120" w:after="120"/>
        <w:rPr>
          <w:rFonts w:ascii="Times New Roman" w:hAnsi="Times New Roman" w:cs="Times New Roman"/>
        </w:rPr>
      </w:pPr>
      <w:r w:rsidRPr="0083083F">
        <w:rPr>
          <w:rFonts w:ascii="Times New Roman" w:hAnsi="Times New Roman" w:cs="Times New Roman"/>
        </w:rPr>
        <w:t xml:space="preserve">Talbot’s Campaign (CAPDC benefits from) and United Way Grant application </w:t>
      </w:r>
      <w:r w:rsidR="0083083F">
        <w:rPr>
          <w:rFonts w:ascii="Times New Roman" w:hAnsi="Times New Roman" w:cs="Times New Roman"/>
        </w:rPr>
        <w:t xml:space="preserve">         </w:t>
      </w:r>
      <w:r w:rsidRPr="0083083F">
        <w:rPr>
          <w:rFonts w:ascii="Times New Roman" w:hAnsi="Times New Roman" w:cs="Times New Roman"/>
        </w:rPr>
        <w:t xml:space="preserve">in March </w:t>
      </w:r>
    </w:p>
    <w:p w14:paraId="39E78E54" w14:textId="77777777" w:rsidR="006D7017" w:rsidRPr="0083083F" w:rsidRDefault="006D7017" w:rsidP="00E94640">
      <w:pPr>
        <w:pStyle w:val="Default"/>
        <w:numPr>
          <w:ilvl w:val="0"/>
          <w:numId w:val="34"/>
        </w:numPr>
        <w:spacing w:before="120" w:after="120"/>
        <w:rPr>
          <w:rFonts w:ascii="Times New Roman" w:hAnsi="Times New Roman" w:cs="Times New Roman"/>
        </w:rPr>
      </w:pPr>
      <w:r w:rsidRPr="0083083F">
        <w:rPr>
          <w:rFonts w:ascii="Times New Roman" w:hAnsi="Times New Roman" w:cs="Times New Roman"/>
        </w:rPr>
        <w:t xml:space="preserve">Many events in March and April (see separate Spring Calendar of Events) </w:t>
      </w:r>
    </w:p>
    <w:p w14:paraId="034C065C" w14:textId="77777777" w:rsidR="006D7017" w:rsidRPr="0083083F" w:rsidRDefault="006D7017" w:rsidP="00E94640">
      <w:pPr>
        <w:pStyle w:val="Default"/>
        <w:spacing w:before="120" w:after="120"/>
        <w:rPr>
          <w:rFonts w:ascii="Times New Roman" w:hAnsi="Times New Roman" w:cs="Times New Roman"/>
        </w:rPr>
      </w:pPr>
    </w:p>
    <w:p w14:paraId="169CA2BC" w14:textId="48D7BCD5" w:rsidR="006D7017" w:rsidRPr="0083083F" w:rsidRDefault="0083083F" w:rsidP="00E94640">
      <w:pPr>
        <w:pStyle w:val="Default"/>
        <w:spacing w:before="120" w:after="120"/>
        <w:rPr>
          <w:rFonts w:ascii="Times New Roman" w:hAnsi="Times New Roman" w:cs="Times New Roman"/>
        </w:rPr>
      </w:pPr>
      <w:r>
        <w:rPr>
          <w:rFonts w:ascii="Times New Roman" w:hAnsi="Times New Roman" w:cs="Times New Roman"/>
          <w:b/>
          <w:bCs/>
        </w:rPr>
        <w:t xml:space="preserve">       </w:t>
      </w:r>
      <w:r w:rsidR="006D7017" w:rsidRPr="0083083F">
        <w:rPr>
          <w:rFonts w:ascii="Times New Roman" w:hAnsi="Times New Roman" w:cs="Times New Roman"/>
          <w:b/>
          <w:bCs/>
        </w:rPr>
        <w:t xml:space="preserve">DATA MANAGEMENT </w:t>
      </w:r>
    </w:p>
    <w:p w14:paraId="121BB954" w14:textId="77777777" w:rsidR="006D7017" w:rsidRPr="0083083F" w:rsidRDefault="006D7017" w:rsidP="00E94640">
      <w:pPr>
        <w:pStyle w:val="Default"/>
        <w:numPr>
          <w:ilvl w:val="0"/>
          <w:numId w:val="35"/>
        </w:numPr>
        <w:spacing w:before="120" w:after="120"/>
        <w:rPr>
          <w:rFonts w:ascii="Times New Roman" w:hAnsi="Times New Roman" w:cs="Times New Roman"/>
        </w:rPr>
      </w:pPr>
      <w:r w:rsidRPr="0083083F">
        <w:rPr>
          <w:rFonts w:ascii="Times New Roman" w:hAnsi="Times New Roman" w:cs="Times New Roman"/>
        </w:rPr>
        <w:t xml:space="preserve">Making plans for New System: </w:t>
      </w:r>
      <w:proofErr w:type="spellStart"/>
      <w:r w:rsidRPr="0083083F">
        <w:rPr>
          <w:rFonts w:ascii="Times New Roman" w:hAnsi="Times New Roman" w:cs="Times New Roman"/>
        </w:rPr>
        <w:t>GoEngage</w:t>
      </w:r>
      <w:proofErr w:type="spellEnd"/>
      <w:r w:rsidRPr="0083083F">
        <w:rPr>
          <w:rFonts w:ascii="Times New Roman" w:hAnsi="Times New Roman" w:cs="Times New Roman"/>
        </w:rPr>
        <w:t xml:space="preserve"> </w:t>
      </w:r>
    </w:p>
    <w:p w14:paraId="4CA18A61" w14:textId="77777777" w:rsidR="006D7017" w:rsidRPr="0083083F" w:rsidRDefault="006D7017" w:rsidP="00E94640">
      <w:pPr>
        <w:pStyle w:val="Default"/>
        <w:numPr>
          <w:ilvl w:val="0"/>
          <w:numId w:val="35"/>
        </w:numPr>
        <w:spacing w:before="120" w:after="120"/>
        <w:rPr>
          <w:rFonts w:ascii="Times New Roman" w:hAnsi="Times New Roman" w:cs="Times New Roman"/>
        </w:rPr>
      </w:pPr>
      <w:r w:rsidRPr="0083083F">
        <w:rPr>
          <w:rFonts w:ascii="Times New Roman" w:hAnsi="Times New Roman" w:cs="Times New Roman"/>
        </w:rPr>
        <w:t>Current database (AES/</w:t>
      </w:r>
      <w:proofErr w:type="spellStart"/>
      <w:r w:rsidRPr="0083083F">
        <w:rPr>
          <w:rFonts w:ascii="Times New Roman" w:hAnsi="Times New Roman" w:cs="Times New Roman"/>
        </w:rPr>
        <w:t>Adsystech</w:t>
      </w:r>
      <w:proofErr w:type="spellEnd"/>
      <w:r w:rsidRPr="0083083F">
        <w:rPr>
          <w:rFonts w:ascii="Times New Roman" w:hAnsi="Times New Roman" w:cs="Times New Roman"/>
        </w:rPr>
        <w:t xml:space="preserve">) is outdated and difficult to use </w:t>
      </w:r>
    </w:p>
    <w:p w14:paraId="6C469449" w14:textId="77777777" w:rsidR="006D7017" w:rsidRPr="0083083F" w:rsidRDefault="006D7017" w:rsidP="00E94640">
      <w:pPr>
        <w:pStyle w:val="Default"/>
        <w:spacing w:before="120" w:after="120"/>
        <w:rPr>
          <w:rFonts w:ascii="Times New Roman" w:hAnsi="Times New Roman" w:cs="Times New Roman"/>
        </w:rPr>
      </w:pPr>
    </w:p>
    <w:p w14:paraId="6AB3A7AF" w14:textId="0B7FBE09" w:rsidR="006D7017" w:rsidRPr="0083083F" w:rsidRDefault="00E94640" w:rsidP="00E94640">
      <w:pPr>
        <w:pStyle w:val="Default"/>
        <w:spacing w:before="120" w:after="120"/>
        <w:rPr>
          <w:rFonts w:ascii="Times New Roman" w:hAnsi="Times New Roman" w:cs="Times New Roman"/>
        </w:rPr>
      </w:pPr>
      <w:r>
        <w:rPr>
          <w:rFonts w:ascii="Times New Roman" w:hAnsi="Times New Roman" w:cs="Times New Roman"/>
          <w:b/>
          <w:bCs/>
        </w:rPr>
        <w:t xml:space="preserve">      </w:t>
      </w:r>
      <w:r w:rsidR="006D7017" w:rsidRPr="0083083F">
        <w:rPr>
          <w:rFonts w:ascii="Times New Roman" w:hAnsi="Times New Roman" w:cs="Times New Roman"/>
          <w:b/>
          <w:bCs/>
        </w:rPr>
        <w:t xml:space="preserve">WEATHERIZATION </w:t>
      </w:r>
    </w:p>
    <w:p w14:paraId="0934C576" w14:textId="77777777" w:rsidR="006D7017" w:rsidRPr="0083083F" w:rsidRDefault="006D7017" w:rsidP="00E94640">
      <w:pPr>
        <w:pStyle w:val="Default"/>
        <w:numPr>
          <w:ilvl w:val="0"/>
          <w:numId w:val="36"/>
        </w:numPr>
        <w:spacing w:before="120" w:after="120"/>
        <w:rPr>
          <w:rFonts w:ascii="Times New Roman" w:hAnsi="Times New Roman" w:cs="Times New Roman"/>
        </w:rPr>
      </w:pPr>
      <w:r w:rsidRPr="0083083F">
        <w:rPr>
          <w:rFonts w:ascii="Times New Roman" w:hAnsi="Times New Roman" w:cs="Times New Roman"/>
        </w:rPr>
        <w:t xml:space="preserve">BIL/IIJA: 113 jobs generated; 109 completed. Second multi-apt. project </w:t>
      </w:r>
      <w:proofErr w:type="gramStart"/>
      <w:r w:rsidRPr="0083083F">
        <w:rPr>
          <w:rFonts w:ascii="Times New Roman" w:hAnsi="Times New Roman" w:cs="Times New Roman"/>
        </w:rPr>
        <w:t>complete</w:t>
      </w:r>
      <w:proofErr w:type="gramEnd"/>
      <w:r w:rsidRPr="0083083F">
        <w:rPr>
          <w:rFonts w:ascii="Times New Roman" w:hAnsi="Times New Roman" w:cs="Times New Roman"/>
        </w:rPr>
        <w:t xml:space="preserve"> except for two water heaters that still need to be installed </w:t>
      </w:r>
    </w:p>
    <w:p w14:paraId="4887EE06" w14:textId="77777777" w:rsidR="006D7017" w:rsidRPr="0083083F" w:rsidRDefault="006D7017" w:rsidP="00E94640">
      <w:pPr>
        <w:pStyle w:val="Default"/>
        <w:numPr>
          <w:ilvl w:val="0"/>
          <w:numId w:val="36"/>
        </w:numPr>
        <w:spacing w:before="120" w:after="120"/>
        <w:rPr>
          <w:rFonts w:ascii="Times New Roman" w:hAnsi="Times New Roman" w:cs="Times New Roman"/>
        </w:rPr>
      </w:pPr>
      <w:r w:rsidRPr="0083083F">
        <w:rPr>
          <w:rFonts w:ascii="Times New Roman" w:hAnsi="Times New Roman" w:cs="Times New Roman"/>
        </w:rPr>
        <w:t xml:space="preserve">DOE: 19 jobs/units generated; 8 completed </w:t>
      </w:r>
    </w:p>
    <w:p w14:paraId="21C331D3" w14:textId="77777777" w:rsidR="006D7017" w:rsidRPr="0083083F" w:rsidRDefault="006D7017" w:rsidP="00E94640">
      <w:pPr>
        <w:pStyle w:val="Default"/>
        <w:numPr>
          <w:ilvl w:val="0"/>
          <w:numId w:val="36"/>
        </w:numPr>
        <w:spacing w:before="120" w:after="120"/>
        <w:rPr>
          <w:rFonts w:ascii="Times New Roman" w:hAnsi="Times New Roman" w:cs="Times New Roman"/>
        </w:rPr>
      </w:pPr>
      <w:r w:rsidRPr="0083083F">
        <w:rPr>
          <w:rFonts w:ascii="Times New Roman" w:hAnsi="Times New Roman" w:cs="Times New Roman"/>
        </w:rPr>
        <w:t xml:space="preserve">HEAP: 38 units generated; 55 completed </w:t>
      </w:r>
    </w:p>
    <w:p w14:paraId="585B36BB" w14:textId="77777777" w:rsidR="006D7017" w:rsidRPr="0083083F" w:rsidRDefault="006D7017" w:rsidP="00E94640">
      <w:pPr>
        <w:pStyle w:val="Default"/>
        <w:numPr>
          <w:ilvl w:val="0"/>
          <w:numId w:val="36"/>
        </w:numPr>
        <w:spacing w:before="120" w:after="120"/>
        <w:rPr>
          <w:rFonts w:ascii="Times New Roman" w:hAnsi="Times New Roman" w:cs="Times New Roman"/>
        </w:rPr>
      </w:pPr>
      <w:r w:rsidRPr="0083083F">
        <w:rPr>
          <w:rFonts w:ascii="Times New Roman" w:hAnsi="Times New Roman" w:cs="Times New Roman"/>
        </w:rPr>
        <w:t xml:space="preserve">HERR: 14 jobs generated; 9 approved; 2 canceled; 3 awarded </w:t>
      </w:r>
    </w:p>
    <w:p w14:paraId="3E4F7DEC" w14:textId="77777777" w:rsidR="006D7017" w:rsidRDefault="006D7017" w:rsidP="00E94640">
      <w:pPr>
        <w:pStyle w:val="Default"/>
        <w:numPr>
          <w:ilvl w:val="0"/>
          <w:numId w:val="36"/>
        </w:numPr>
        <w:spacing w:before="120" w:after="120"/>
        <w:rPr>
          <w:rFonts w:ascii="Times New Roman" w:hAnsi="Times New Roman" w:cs="Times New Roman"/>
        </w:rPr>
      </w:pPr>
      <w:r w:rsidRPr="0083083F">
        <w:rPr>
          <w:rFonts w:ascii="Times New Roman" w:hAnsi="Times New Roman" w:cs="Times New Roman"/>
        </w:rPr>
        <w:t xml:space="preserve">EMPOWER: 7 jobs in progress (active) </w:t>
      </w:r>
    </w:p>
    <w:p w14:paraId="0EFDD226" w14:textId="77777777" w:rsidR="00E94640" w:rsidRPr="0083083F" w:rsidRDefault="00E94640" w:rsidP="00E94640">
      <w:pPr>
        <w:pStyle w:val="Default"/>
        <w:spacing w:before="120" w:after="120"/>
        <w:ind w:left="1440"/>
        <w:rPr>
          <w:rFonts w:ascii="Times New Roman" w:hAnsi="Times New Roman" w:cs="Times New Roman"/>
        </w:rPr>
      </w:pPr>
    </w:p>
    <w:p w14:paraId="0E3C1CBE" w14:textId="4D72A579" w:rsidR="00E94640" w:rsidRDefault="00E94640" w:rsidP="00E94640">
      <w:pPr>
        <w:ind w:right="130"/>
        <w:rPr>
          <w:color w:val="auto"/>
          <w:spacing w:val="8"/>
        </w:rPr>
      </w:pPr>
      <w:r w:rsidRPr="0079355E">
        <w:rPr>
          <w:b/>
          <w:color w:val="auto"/>
          <w:spacing w:val="8"/>
        </w:rPr>
        <w:lastRenderedPageBreak/>
        <w:t>Motion</w:t>
      </w:r>
      <w:r w:rsidRPr="0079355E">
        <w:rPr>
          <w:b/>
          <w:color w:val="auto"/>
          <w:spacing w:val="-3"/>
        </w:rPr>
        <w:t xml:space="preserve"> </w:t>
      </w:r>
      <w:r w:rsidRPr="0079355E">
        <w:rPr>
          <w:b/>
          <w:color w:val="auto"/>
          <w:spacing w:val="8"/>
        </w:rPr>
        <w:t>to</w:t>
      </w:r>
      <w:r w:rsidRPr="0079355E">
        <w:rPr>
          <w:b/>
          <w:color w:val="auto"/>
          <w:spacing w:val="-3"/>
        </w:rPr>
        <w:t xml:space="preserve"> </w:t>
      </w:r>
      <w:r w:rsidRPr="0079355E">
        <w:rPr>
          <w:b/>
          <w:color w:val="auto"/>
          <w:spacing w:val="8"/>
        </w:rPr>
        <w:t>approve</w:t>
      </w:r>
      <w:r w:rsidRPr="0079355E">
        <w:rPr>
          <w:b/>
          <w:color w:val="auto"/>
          <w:spacing w:val="-4"/>
        </w:rPr>
        <w:t xml:space="preserve"> </w:t>
      </w:r>
      <w:r w:rsidRPr="0079355E">
        <w:rPr>
          <w:b/>
          <w:color w:val="auto"/>
          <w:spacing w:val="8"/>
        </w:rPr>
        <w:t>the</w:t>
      </w:r>
      <w:r w:rsidRPr="0079355E">
        <w:rPr>
          <w:b/>
          <w:color w:val="auto"/>
          <w:spacing w:val="-2"/>
        </w:rPr>
        <w:t xml:space="preserve"> </w:t>
      </w:r>
      <w:r w:rsidRPr="0079355E">
        <w:rPr>
          <w:b/>
          <w:color w:val="auto"/>
          <w:spacing w:val="8"/>
        </w:rPr>
        <w:t>CEO</w:t>
      </w:r>
      <w:r w:rsidRPr="0079355E">
        <w:rPr>
          <w:b/>
          <w:color w:val="auto"/>
          <w:spacing w:val="-3"/>
        </w:rPr>
        <w:t xml:space="preserve"> </w:t>
      </w:r>
      <w:r w:rsidRPr="0079355E">
        <w:rPr>
          <w:b/>
          <w:color w:val="auto"/>
          <w:spacing w:val="8"/>
        </w:rPr>
        <w:t>report:</w:t>
      </w:r>
      <w:r w:rsidRPr="0079355E">
        <w:rPr>
          <w:b/>
          <w:color w:val="auto"/>
          <w:spacing w:val="-4"/>
        </w:rPr>
        <w:t xml:space="preserve"> </w:t>
      </w:r>
      <w:r>
        <w:rPr>
          <w:rFonts w:eastAsia="Times New Roman"/>
          <w:color w:val="auto"/>
          <w:spacing w:val="-2"/>
          <w:w w:val="105"/>
        </w:rPr>
        <w:t>John Penney</w:t>
      </w:r>
      <w:r w:rsidRPr="0079355E">
        <w:rPr>
          <w:rFonts w:eastAsia="Times New Roman"/>
          <w:color w:val="auto"/>
          <w:spacing w:val="-2"/>
          <w:w w:val="105"/>
        </w:rPr>
        <w:t xml:space="preserve"> </w:t>
      </w:r>
      <w:r w:rsidRPr="0079355E">
        <w:rPr>
          <w:color w:val="auto"/>
          <w:spacing w:val="8"/>
        </w:rPr>
        <w:t>made</w:t>
      </w:r>
      <w:r w:rsidRPr="0079355E">
        <w:rPr>
          <w:color w:val="auto"/>
          <w:spacing w:val="-4"/>
        </w:rPr>
        <w:t xml:space="preserve"> </w:t>
      </w:r>
      <w:r w:rsidRPr="0079355E">
        <w:rPr>
          <w:color w:val="auto"/>
          <w:spacing w:val="8"/>
        </w:rPr>
        <w:t>the</w:t>
      </w:r>
      <w:r w:rsidRPr="0079355E">
        <w:rPr>
          <w:color w:val="auto"/>
          <w:spacing w:val="-4"/>
        </w:rPr>
        <w:t xml:space="preserve"> </w:t>
      </w:r>
      <w:r w:rsidRPr="0079355E">
        <w:rPr>
          <w:color w:val="auto"/>
          <w:spacing w:val="8"/>
        </w:rPr>
        <w:t>motion</w:t>
      </w:r>
      <w:r w:rsidRPr="0079355E">
        <w:rPr>
          <w:color w:val="auto"/>
          <w:spacing w:val="-3"/>
        </w:rPr>
        <w:t xml:space="preserve"> </w:t>
      </w:r>
      <w:r w:rsidRPr="0079355E">
        <w:rPr>
          <w:color w:val="auto"/>
          <w:spacing w:val="8"/>
        </w:rPr>
        <w:t>to</w:t>
      </w:r>
      <w:r w:rsidRPr="0079355E">
        <w:rPr>
          <w:color w:val="auto"/>
          <w:spacing w:val="-3"/>
        </w:rPr>
        <w:t xml:space="preserve"> </w:t>
      </w:r>
      <w:r w:rsidRPr="0079355E">
        <w:rPr>
          <w:color w:val="auto"/>
          <w:spacing w:val="8"/>
        </w:rPr>
        <w:t>approve</w:t>
      </w:r>
      <w:r w:rsidRPr="0079355E">
        <w:rPr>
          <w:color w:val="auto"/>
          <w:spacing w:val="-4"/>
        </w:rPr>
        <w:t xml:space="preserve"> </w:t>
      </w:r>
      <w:r w:rsidRPr="0079355E">
        <w:rPr>
          <w:color w:val="auto"/>
          <w:spacing w:val="8"/>
        </w:rPr>
        <w:t>the</w:t>
      </w:r>
      <w:r w:rsidRPr="0079355E">
        <w:rPr>
          <w:color w:val="auto"/>
          <w:spacing w:val="-4"/>
        </w:rPr>
        <w:t xml:space="preserve"> </w:t>
      </w:r>
      <w:r w:rsidRPr="0079355E">
        <w:rPr>
          <w:color w:val="auto"/>
          <w:spacing w:val="8"/>
        </w:rPr>
        <w:t xml:space="preserve">CEO report. </w:t>
      </w:r>
      <w:r>
        <w:rPr>
          <w:rFonts w:eastAsia="Times New Roman"/>
          <w:color w:val="auto"/>
          <w:spacing w:val="-2"/>
          <w:w w:val="105"/>
        </w:rPr>
        <w:t>Supervisor, Robert McKeon</w:t>
      </w:r>
      <w:r w:rsidRPr="0079355E">
        <w:rPr>
          <w:rFonts w:eastAsia="Times New Roman"/>
          <w:color w:val="auto"/>
          <w:spacing w:val="-2"/>
          <w:w w:val="105"/>
        </w:rPr>
        <w:t xml:space="preserve"> </w:t>
      </w:r>
      <w:r w:rsidRPr="0079355E">
        <w:rPr>
          <w:color w:val="auto"/>
          <w:spacing w:val="8"/>
        </w:rPr>
        <w:t>seconded the motion. All were in favor and the motion carried.</w:t>
      </w:r>
    </w:p>
    <w:p w14:paraId="1B56C30A" w14:textId="77777777" w:rsidR="00E94640" w:rsidRDefault="00E94640" w:rsidP="00E94640">
      <w:pPr>
        <w:ind w:right="130"/>
        <w:rPr>
          <w:color w:val="auto"/>
          <w:spacing w:val="8"/>
        </w:rPr>
      </w:pPr>
    </w:p>
    <w:p w14:paraId="0D715F61" w14:textId="77777777" w:rsidR="00E94640" w:rsidRDefault="00E94640" w:rsidP="00E94640">
      <w:pPr>
        <w:ind w:right="130"/>
        <w:rPr>
          <w:color w:val="auto"/>
          <w:spacing w:val="8"/>
        </w:rPr>
      </w:pPr>
    </w:p>
    <w:p w14:paraId="07BD4CE3" w14:textId="2509C878" w:rsidR="00CA2E10" w:rsidRPr="0079355E" w:rsidRDefault="00E94640" w:rsidP="00CA2E10">
      <w:pPr>
        <w:spacing w:after="120"/>
      </w:pPr>
      <w:r w:rsidRPr="0079355E">
        <w:rPr>
          <w:b/>
          <w:bCs/>
        </w:rPr>
        <w:t>New Business</w:t>
      </w:r>
      <w:r w:rsidRPr="0079355E">
        <w:t>:</w:t>
      </w:r>
      <w:r w:rsidR="00CA2E10" w:rsidRPr="00CA2E10">
        <w:t xml:space="preserve"> </w:t>
      </w:r>
      <w:r w:rsidR="009722EE">
        <w:t>CAPDC</w:t>
      </w:r>
      <w:r w:rsidR="00CA2E10">
        <w:t xml:space="preserve"> will </w:t>
      </w:r>
      <w:r w:rsidR="00CA2E10" w:rsidRPr="00CA2E10">
        <w:t xml:space="preserve">be inviting </w:t>
      </w:r>
      <w:r w:rsidR="00CA2E10">
        <w:t>the board members</w:t>
      </w:r>
      <w:r w:rsidR="00CA2E10" w:rsidRPr="00CA2E10">
        <w:t xml:space="preserve"> and our staff to a special congressional session update on April 23rd at 3.30 p.m.</w:t>
      </w:r>
      <w:r w:rsidR="00CA2E10">
        <w:t xml:space="preserve"> with </w:t>
      </w:r>
      <w:r w:rsidR="00CA2E10" w:rsidRPr="00CA2E10">
        <w:t>David Bradley</w:t>
      </w:r>
    </w:p>
    <w:p w14:paraId="4CF3F240" w14:textId="582515B8" w:rsidR="00E94640" w:rsidRPr="0079355E" w:rsidRDefault="00E94640" w:rsidP="00E94640">
      <w:pPr>
        <w:spacing w:after="120"/>
        <w:rPr>
          <w:b/>
          <w:bCs/>
        </w:rPr>
      </w:pPr>
      <w:r w:rsidRPr="0079355E">
        <w:rPr>
          <w:b/>
          <w:bCs/>
        </w:rPr>
        <w:t>Old Business:</w:t>
      </w:r>
      <w:r w:rsidRPr="0079355E">
        <w:t xml:space="preserve"> None</w:t>
      </w:r>
    </w:p>
    <w:p w14:paraId="45A14CB4" w14:textId="77777777" w:rsidR="00E94640" w:rsidRPr="0079355E" w:rsidRDefault="00E94640" w:rsidP="00E94640"/>
    <w:p w14:paraId="58086BDB" w14:textId="7D6F5377" w:rsidR="00E94640" w:rsidRPr="0079355E" w:rsidRDefault="00E94640" w:rsidP="00E94640">
      <w:pPr>
        <w:ind w:right="130"/>
        <w:rPr>
          <w:b/>
          <w:bCs/>
          <w:color w:val="auto"/>
          <w:spacing w:val="8"/>
        </w:rPr>
      </w:pPr>
      <w:r w:rsidRPr="0079355E">
        <w:rPr>
          <w:b/>
          <w:bCs/>
          <w:color w:val="auto"/>
          <w:spacing w:val="8"/>
        </w:rPr>
        <w:t>Motion to adjourn meeting at 4:2</w:t>
      </w:r>
      <w:r>
        <w:rPr>
          <w:b/>
          <w:bCs/>
          <w:color w:val="auto"/>
          <w:spacing w:val="8"/>
        </w:rPr>
        <w:t>6</w:t>
      </w:r>
      <w:r w:rsidRPr="0079355E">
        <w:rPr>
          <w:b/>
          <w:bCs/>
          <w:color w:val="auto"/>
          <w:spacing w:val="8"/>
        </w:rPr>
        <w:t xml:space="preserve"> pm: </w:t>
      </w:r>
      <w:r w:rsidRPr="0079355E">
        <w:rPr>
          <w:rFonts w:eastAsia="Times New Roman"/>
          <w:color w:val="auto"/>
          <w:spacing w:val="-2"/>
          <w:w w:val="105"/>
        </w:rPr>
        <w:t xml:space="preserve">John Penney </w:t>
      </w:r>
      <w:r w:rsidRPr="0079355E">
        <w:rPr>
          <w:color w:val="auto"/>
          <w:spacing w:val="8"/>
        </w:rPr>
        <w:t>made the</w:t>
      </w:r>
      <w:r w:rsidRPr="0079355E">
        <w:rPr>
          <w:b/>
          <w:bCs/>
          <w:color w:val="auto"/>
          <w:spacing w:val="8"/>
        </w:rPr>
        <w:t xml:space="preserve"> </w:t>
      </w:r>
      <w:r w:rsidRPr="0079355E">
        <w:rPr>
          <w:color w:val="auto"/>
          <w:spacing w:val="8"/>
        </w:rPr>
        <w:t xml:space="preserve">motion to adjourn meeting. </w:t>
      </w:r>
      <w:r>
        <w:rPr>
          <w:color w:val="auto"/>
          <w:spacing w:val="8"/>
        </w:rPr>
        <w:t xml:space="preserve">Supervisor, </w:t>
      </w:r>
      <w:r w:rsidRPr="0079355E">
        <w:rPr>
          <w:rFonts w:eastAsia="Times New Roman"/>
          <w:color w:val="auto"/>
          <w:spacing w:val="-2"/>
          <w:w w:val="105"/>
        </w:rPr>
        <w:t xml:space="preserve">Robert McKeon </w:t>
      </w:r>
      <w:r w:rsidRPr="0079355E">
        <w:rPr>
          <w:color w:val="auto"/>
          <w:spacing w:val="8"/>
        </w:rPr>
        <w:t>seconded the motion. All were in favor and the motion carried.</w:t>
      </w:r>
    </w:p>
    <w:p w14:paraId="24A7F84A" w14:textId="77777777" w:rsidR="00E94640" w:rsidRPr="0079355E" w:rsidRDefault="00E94640" w:rsidP="00E94640">
      <w:pPr>
        <w:ind w:right="130"/>
        <w:rPr>
          <w:bCs/>
          <w:color w:val="auto"/>
          <w:spacing w:val="8"/>
        </w:rPr>
      </w:pPr>
    </w:p>
    <w:p w14:paraId="33276550" w14:textId="77777777" w:rsidR="00E94640" w:rsidRPr="0079355E" w:rsidRDefault="00E94640" w:rsidP="00E94640">
      <w:pPr>
        <w:rPr>
          <w:color w:val="auto"/>
          <w:spacing w:val="8"/>
        </w:rPr>
      </w:pPr>
    </w:p>
    <w:p w14:paraId="0A9EA659" w14:textId="77777777" w:rsidR="006D7017" w:rsidRPr="0083083F" w:rsidRDefault="006D7017" w:rsidP="006D7017">
      <w:pPr>
        <w:pStyle w:val="Default"/>
        <w:rPr>
          <w:rFonts w:ascii="Times New Roman" w:hAnsi="Times New Roman" w:cs="Times New Roman"/>
        </w:rPr>
      </w:pPr>
    </w:p>
    <w:p w14:paraId="06B8A50F" w14:textId="77777777" w:rsidR="00E94640" w:rsidRDefault="006D7017" w:rsidP="00E94640">
      <w:pPr>
        <w:spacing w:before="120" w:after="120"/>
        <w:jc w:val="center"/>
        <w:rPr>
          <w:b/>
          <w:bCs/>
        </w:rPr>
      </w:pPr>
      <w:r w:rsidRPr="0083083F">
        <w:rPr>
          <w:b/>
          <w:bCs/>
        </w:rPr>
        <w:t xml:space="preserve">April CAPDC Meeting Date: </w:t>
      </w:r>
    </w:p>
    <w:p w14:paraId="3721B085" w14:textId="3A73C77C" w:rsidR="006D7017" w:rsidRPr="0083083F" w:rsidRDefault="006D7017" w:rsidP="00E94640">
      <w:pPr>
        <w:spacing w:before="120" w:after="120"/>
        <w:jc w:val="center"/>
      </w:pPr>
      <w:r w:rsidRPr="0083083F">
        <w:t>Thurs., April 16, 3:30 p.m. (online) with return to in-person meeting in April.</w:t>
      </w:r>
    </w:p>
    <w:sectPr w:rsidR="006D7017" w:rsidRPr="0083083F" w:rsidSect="009722EE">
      <w:footerReference w:type="default" r:id="rId8"/>
      <w:pgSz w:w="12240" w:h="15840" w:code="1"/>
      <w:pgMar w:top="1440" w:right="1440" w:bottom="1440" w:left="1440" w:header="0" w:footer="0" w:gutter="0"/>
      <w:paperSrc w:first="7" w:other="7"/>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5983" w14:textId="77777777" w:rsidR="00087842" w:rsidRDefault="00087842" w:rsidP="00CA2E10">
      <w:r>
        <w:separator/>
      </w:r>
    </w:p>
  </w:endnote>
  <w:endnote w:type="continuationSeparator" w:id="0">
    <w:p w14:paraId="5114F888" w14:textId="77777777" w:rsidR="00087842" w:rsidRDefault="00087842" w:rsidP="00CA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SansMS-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201665"/>
      <w:docPartObj>
        <w:docPartGallery w:val="Page Numbers (Bottom of Page)"/>
        <w:docPartUnique/>
      </w:docPartObj>
    </w:sdtPr>
    <w:sdtEndPr>
      <w:rPr>
        <w:noProof/>
      </w:rPr>
    </w:sdtEndPr>
    <w:sdtContent>
      <w:p w14:paraId="14D0C57A" w14:textId="6570163A" w:rsidR="009722EE" w:rsidRDefault="009722EE">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/6</w:t>
        </w:r>
      </w:p>
    </w:sdtContent>
  </w:sdt>
  <w:p w14:paraId="51A66C0B" w14:textId="77777777" w:rsidR="00CA2E10" w:rsidRDefault="00CA2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3BAA" w14:textId="77777777" w:rsidR="00087842" w:rsidRDefault="00087842" w:rsidP="00CA2E10">
      <w:r>
        <w:separator/>
      </w:r>
    </w:p>
  </w:footnote>
  <w:footnote w:type="continuationSeparator" w:id="0">
    <w:p w14:paraId="134FB391" w14:textId="77777777" w:rsidR="00087842" w:rsidRDefault="00087842" w:rsidP="00CA2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506D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A88A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B12A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ED95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9A738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76BF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D727E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7DCB7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6F30F9"/>
    <w:multiLevelType w:val="hybridMultilevel"/>
    <w:tmpl w:val="BF7A2768"/>
    <w:lvl w:ilvl="0" w:tplc="D4A8F342">
      <w:start w:val="20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9AC6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5F33861"/>
    <w:multiLevelType w:val="hybridMultilevel"/>
    <w:tmpl w:val="6250EC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488DF"/>
    <w:multiLevelType w:val="hybridMultilevel"/>
    <w:tmpl w:val="A14210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C895F10"/>
    <w:multiLevelType w:val="hybridMultilevel"/>
    <w:tmpl w:val="76FAF240"/>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A261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73A126A"/>
    <w:multiLevelType w:val="hybridMultilevel"/>
    <w:tmpl w:val="1F6E189A"/>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6C1A36"/>
    <w:multiLevelType w:val="hybridMultilevel"/>
    <w:tmpl w:val="5FBC0DB2"/>
    <w:lvl w:ilvl="0" w:tplc="D4A8F342">
      <w:start w:val="20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E2A50"/>
    <w:multiLevelType w:val="hybridMultilevel"/>
    <w:tmpl w:val="1472A28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A3A05"/>
    <w:multiLevelType w:val="hybridMultilevel"/>
    <w:tmpl w:val="4880D61E"/>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582C04"/>
    <w:multiLevelType w:val="hybridMultilevel"/>
    <w:tmpl w:val="29BC7D56"/>
    <w:lvl w:ilvl="0" w:tplc="D4A8F342">
      <w:start w:val="20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2C2E99"/>
    <w:multiLevelType w:val="hybridMultilevel"/>
    <w:tmpl w:val="D8442F5A"/>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632D52"/>
    <w:multiLevelType w:val="hybridMultilevel"/>
    <w:tmpl w:val="ACBAE79E"/>
    <w:lvl w:ilvl="0" w:tplc="D4A8F342">
      <w:start w:val="20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6278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4FF46CE"/>
    <w:multiLevelType w:val="hybridMultilevel"/>
    <w:tmpl w:val="E190F1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B67536"/>
    <w:multiLevelType w:val="hybridMultilevel"/>
    <w:tmpl w:val="B6BAB128"/>
    <w:lvl w:ilvl="0" w:tplc="D4A8F342">
      <w:start w:val="20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B338A"/>
    <w:multiLevelType w:val="hybridMultilevel"/>
    <w:tmpl w:val="24B49770"/>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A31302"/>
    <w:multiLevelType w:val="hybridMultilevel"/>
    <w:tmpl w:val="8206C9E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E0E1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D3D2A30"/>
    <w:multiLevelType w:val="hybridMultilevel"/>
    <w:tmpl w:val="6292F1FC"/>
    <w:lvl w:ilvl="0" w:tplc="D4A8F342">
      <w:start w:val="20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15275"/>
    <w:multiLevelType w:val="hybridMultilevel"/>
    <w:tmpl w:val="5E3462CA"/>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22B5D77"/>
    <w:multiLevelType w:val="hybridMultilevel"/>
    <w:tmpl w:val="9C2498D6"/>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A422135"/>
    <w:multiLevelType w:val="hybridMultilevel"/>
    <w:tmpl w:val="B5B0C0F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0A158B"/>
    <w:multiLevelType w:val="hybridMultilevel"/>
    <w:tmpl w:val="C72A2C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956B1D"/>
    <w:multiLevelType w:val="hybridMultilevel"/>
    <w:tmpl w:val="23D63D32"/>
    <w:lvl w:ilvl="0" w:tplc="FFFFFFFF">
      <w:start w:val="1"/>
      <w:numFmt w:val="bullet"/>
      <w:lvlText w:val="•"/>
      <w:lvlJc w:val="left"/>
    </w:lvl>
    <w:lvl w:ilvl="1" w:tplc="FFFFFFFF">
      <w:start w:val="1"/>
      <w:numFmt w:val="bullet"/>
      <w:lvlText w:val="•"/>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7D5B4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7F904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F7462C8"/>
    <w:multiLevelType w:val="hybridMultilevel"/>
    <w:tmpl w:val="59BCF3C2"/>
    <w:lvl w:ilvl="0" w:tplc="D4A8F342">
      <w:start w:val="20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0013980">
    <w:abstractNumId w:val="8"/>
  </w:num>
  <w:num w:numId="2" w16cid:durableId="1917789080">
    <w:abstractNumId w:val="20"/>
  </w:num>
  <w:num w:numId="3" w16cid:durableId="519897860">
    <w:abstractNumId w:val="27"/>
  </w:num>
  <w:num w:numId="4" w16cid:durableId="446698561">
    <w:abstractNumId w:val="23"/>
  </w:num>
  <w:num w:numId="5" w16cid:durableId="611088279">
    <w:abstractNumId w:val="18"/>
  </w:num>
  <w:num w:numId="6" w16cid:durableId="997996221">
    <w:abstractNumId w:val="6"/>
  </w:num>
  <w:num w:numId="7" w16cid:durableId="945503406">
    <w:abstractNumId w:val="5"/>
  </w:num>
  <w:num w:numId="8" w16cid:durableId="371615700">
    <w:abstractNumId w:val="0"/>
  </w:num>
  <w:num w:numId="9" w16cid:durableId="31417740">
    <w:abstractNumId w:val="11"/>
  </w:num>
  <w:num w:numId="10" w16cid:durableId="31154363">
    <w:abstractNumId w:val="21"/>
  </w:num>
  <w:num w:numId="11" w16cid:durableId="591279541">
    <w:abstractNumId w:val="13"/>
  </w:num>
  <w:num w:numId="12" w16cid:durableId="552547008">
    <w:abstractNumId w:val="2"/>
  </w:num>
  <w:num w:numId="13" w16cid:durableId="521239623">
    <w:abstractNumId w:val="1"/>
  </w:num>
  <w:num w:numId="14" w16cid:durableId="2116048667">
    <w:abstractNumId w:val="7"/>
  </w:num>
  <w:num w:numId="15" w16cid:durableId="2126578027">
    <w:abstractNumId w:val="4"/>
  </w:num>
  <w:num w:numId="16" w16cid:durableId="318536998">
    <w:abstractNumId w:val="9"/>
  </w:num>
  <w:num w:numId="17" w16cid:durableId="1666665615">
    <w:abstractNumId w:val="34"/>
  </w:num>
  <w:num w:numId="18" w16cid:durableId="1577090304">
    <w:abstractNumId w:val="33"/>
  </w:num>
  <w:num w:numId="19" w16cid:durableId="754594103">
    <w:abstractNumId w:val="26"/>
  </w:num>
  <w:num w:numId="20" w16cid:durableId="892498479">
    <w:abstractNumId w:val="3"/>
  </w:num>
  <w:num w:numId="21" w16cid:durableId="1607814026">
    <w:abstractNumId w:val="15"/>
  </w:num>
  <w:num w:numId="22" w16cid:durableId="221985989">
    <w:abstractNumId w:val="35"/>
  </w:num>
  <w:num w:numId="23" w16cid:durableId="1984584074">
    <w:abstractNumId w:val="32"/>
  </w:num>
  <w:num w:numId="24" w16cid:durableId="1911648288">
    <w:abstractNumId w:val="25"/>
  </w:num>
  <w:num w:numId="25" w16cid:durableId="2130125615">
    <w:abstractNumId w:val="31"/>
  </w:num>
  <w:num w:numId="26" w16cid:durableId="1730885069">
    <w:abstractNumId w:val="22"/>
  </w:num>
  <w:num w:numId="27" w16cid:durableId="1622955177">
    <w:abstractNumId w:val="12"/>
  </w:num>
  <w:num w:numId="28" w16cid:durableId="171998006">
    <w:abstractNumId w:val="17"/>
  </w:num>
  <w:num w:numId="29" w16cid:durableId="908155408">
    <w:abstractNumId w:val="30"/>
  </w:num>
  <w:num w:numId="30" w16cid:durableId="827483733">
    <w:abstractNumId w:val="16"/>
  </w:num>
  <w:num w:numId="31" w16cid:durableId="1237788322">
    <w:abstractNumId w:val="24"/>
  </w:num>
  <w:num w:numId="32" w16cid:durableId="412512547">
    <w:abstractNumId w:val="10"/>
  </w:num>
  <w:num w:numId="33" w16cid:durableId="1111820873">
    <w:abstractNumId w:val="19"/>
  </w:num>
  <w:num w:numId="34" w16cid:durableId="1030495291">
    <w:abstractNumId w:val="14"/>
  </w:num>
  <w:num w:numId="35" w16cid:durableId="174544350">
    <w:abstractNumId w:val="29"/>
  </w:num>
  <w:num w:numId="36" w16cid:durableId="129598608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8C"/>
    <w:rsid w:val="00051910"/>
    <w:rsid w:val="00080B32"/>
    <w:rsid w:val="00087842"/>
    <w:rsid w:val="0032523A"/>
    <w:rsid w:val="0052478B"/>
    <w:rsid w:val="005F045A"/>
    <w:rsid w:val="006D3E49"/>
    <w:rsid w:val="006D7017"/>
    <w:rsid w:val="007437AB"/>
    <w:rsid w:val="00774771"/>
    <w:rsid w:val="0080648C"/>
    <w:rsid w:val="0082023D"/>
    <w:rsid w:val="0083083F"/>
    <w:rsid w:val="009722EE"/>
    <w:rsid w:val="009E2D72"/>
    <w:rsid w:val="00A806D6"/>
    <w:rsid w:val="00C36855"/>
    <w:rsid w:val="00CA2E10"/>
    <w:rsid w:val="00CD619A"/>
    <w:rsid w:val="00CE2B7C"/>
    <w:rsid w:val="00E94640"/>
    <w:rsid w:val="00ED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0762"/>
  <w15:chartTrackingRefBased/>
  <w15:docId w15:val="{4DF57C6F-3E6D-480F-AA1A-9562FC54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14:ligatures w14:val="standardContextual"/>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48C"/>
    <w:pPr>
      <w:ind w:firstLine="0"/>
    </w:pPr>
    <w:rPr>
      <w:color w:val="000000"/>
      <w14:ligatures w14:val="none"/>
    </w:rPr>
  </w:style>
  <w:style w:type="paragraph" w:styleId="Heading1">
    <w:name w:val="heading 1"/>
    <w:basedOn w:val="Normal"/>
    <w:next w:val="Normal"/>
    <w:link w:val="Heading1Char"/>
    <w:uiPriority w:val="9"/>
    <w:qFormat/>
    <w:rsid w:val="00806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4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4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648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648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648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648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648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48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4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064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064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64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64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64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64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48C"/>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4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64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648C"/>
    <w:rPr>
      <w:i/>
      <w:iCs/>
      <w:color w:val="404040" w:themeColor="text1" w:themeTint="BF"/>
    </w:rPr>
  </w:style>
  <w:style w:type="paragraph" w:styleId="ListParagraph">
    <w:name w:val="List Paragraph"/>
    <w:basedOn w:val="Normal"/>
    <w:uiPriority w:val="34"/>
    <w:qFormat/>
    <w:rsid w:val="0080648C"/>
    <w:pPr>
      <w:ind w:left="720"/>
      <w:contextualSpacing/>
    </w:pPr>
  </w:style>
  <w:style w:type="character" w:styleId="IntenseEmphasis">
    <w:name w:val="Intense Emphasis"/>
    <w:basedOn w:val="DefaultParagraphFont"/>
    <w:uiPriority w:val="21"/>
    <w:qFormat/>
    <w:rsid w:val="0080648C"/>
    <w:rPr>
      <w:i/>
      <w:iCs/>
      <w:color w:val="0F4761" w:themeColor="accent1" w:themeShade="BF"/>
    </w:rPr>
  </w:style>
  <w:style w:type="paragraph" w:styleId="IntenseQuote">
    <w:name w:val="Intense Quote"/>
    <w:basedOn w:val="Normal"/>
    <w:next w:val="Normal"/>
    <w:link w:val="IntenseQuoteChar"/>
    <w:uiPriority w:val="30"/>
    <w:qFormat/>
    <w:rsid w:val="00806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48C"/>
    <w:rPr>
      <w:i/>
      <w:iCs/>
      <w:color w:val="0F4761" w:themeColor="accent1" w:themeShade="BF"/>
    </w:rPr>
  </w:style>
  <w:style w:type="character" w:styleId="IntenseReference">
    <w:name w:val="Intense Reference"/>
    <w:basedOn w:val="DefaultParagraphFont"/>
    <w:uiPriority w:val="32"/>
    <w:qFormat/>
    <w:rsid w:val="0080648C"/>
    <w:rPr>
      <w:b/>
      <w:bCs/>
      <w:smallCaps/>
      <w:color w:val="0F4761" w:themeColor="accent1" w:themeShade="BF"/>
      <w:spacing w:val="5"/>
    </w:rPr>
  </w:style>
  <w:style w:type="paragraph" w:customStyle="1" w:styleId="Default">
    <w:name w:val="Default"/>
    <w:rsid w:val="006D7017"/>
    <w:pPr>
      <w:autoSpaceDE w:val="0"/>
      <w:autoSpaceDN w:val="0"/>
      <w:adjustRightInd w:val="0"/>
      <w:ind w:firstLine="0"/>
    </w:pPr>
    <w:rPr>
      <w:rFonts w:ascii="Aptos" w:hAnsi="Aptos" w:cs="Aptos"/>
      <w:color w:val="000000"/>
    </w:rPr>
  </w:style>
  <w:style w:type="paragraph" w:customStyle="1" w:styleId="xmsonormal">
    <w:name w:val="x_msonormal"/>
    <w:basedOn w:val="Normal"/>
    <w:rsid w:val="00E94640"/>
    <w:pPr>
      <w:spacing w:before="100" w:beforeAutospacing="1" w:after="100" w:afterAutospacing="1"/>
    </w:pPr>
    <w:rPr>
      <w:rFonts w:eastAsia="Times New Roman"/>
      <w:color w:val="auto"/>
    </w:rPr>
  </w:style>
  <w:style w:type="paragraph" w:styleId="Header">
    <w:name w:val="header"/>
    <w:basedOn w:val="Normal"/>
    <w:link w:val="HeaderChar"/>
    <w:uiPriority w:val="99"/>
    <w:unhideWhenUsed/>
    <w:rsid w:val="00CA2E10"/>
    <w:pPr>
      <w:tabs>
        <w:tab w:val="center" w:pos="4680"/>
        <w:tab w:val="right" w:pos="9360"/>
      </w:tabs>
    </w:pPr>
  </w:style>
  <w:style w:type="character" w:customStyle="1" w:styleId="HeaderChar">
    <w:name w:val="Header Char"/>
    <w:basedOn w:val="DefaultParagraphFont"/>
    <w:link w:val="Header"/>
    <w:uiPriority w:val="99"/>
    <w:rsid w:val="00CA2E10"/>
    <w:rPr>
      <w:color w:val="000000"/>
      <w14:ligatures w14:val="none"/>
    </w:rPr>
  </w:style>
  <w:style w:type="paragraph" w:styleId="Footer">
    <w:name w:val="footer"/>
    <w:basedOn w:val="Normal"/>
    <w:link w:val="FooterChar"/>
    <w:uiPriority w:val="99"/>
    <w:unhideWhenUsed/>
    <w:rsid w:val="00CA2E10"/>
    <w:pPr>
      <w:tabs>
        <w:tab w:val="center" w:pos="4680"/>
        <w:tab w:val="right" w:pos="9360"/>
      </w:tabs>
    </w:pPr>
  </w:style>
  <w:style w:type="character" w:customStyle="1" w:styleId="FooterChar">
    <w:name w:val="Footer Char"/>
    <w:basedOn w:val="DefaultParagraphFont"/>
    <w:link w:val="Footer"/>
    <w:uiPriority w:val="99"/>
    <w:rsid w:val="00CA2E10"/>
    <w:rPr>
      <w:color w:val="00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1371</Words>
  <Characters>7533</Characters>
  <Application>Microsoft Office Word</Application>
  <DocSecurity>0</DocSecurity>
  <Lines>194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Jill Harlow</cp:lastModifiedBy>
  <cp:revision>4</cp:revision>
  <dcterms:created xsi:type="dcterms:W3CDTF">2026-03-30T14:33:00Z</dcterms:created>
  <dcterms:modified xsi:type="dcterms:W3CDTF">2026-03-30T16:35:00Z</dcterms:modified>
</cp:coreProperties>
</file>